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F7" w:rsidRDefault="0031698F" w:rsidP="0031698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CC51D1">
        <w:rPr>
          <w:rFonts w:ascii="Times New Roman" w:hAnsi="Times New Roman" w:cs="Times New Roman"/>
          <w:sz w:val="24"/>
          <w:szCs w:val="28"/>
        </w:rPr>
        <w:t xml:space="preserve">                                     Приложение № 2</w:t>
      </w:r>
    </w:p>
    <w:p w:rsidR="00B229D7" w:rsidRPr="00B229D7" w:rsidRDefault="00CC51D1" w:rsidP="00B229D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</w:t>
      </w:r>
      <w:r w:rsidR="00E550F7">
        <w:rPr>
          <w:rFonts w:ascii="Times New Roman" w:hAnsi="Times New Roman" w:cs="Times New Roman"/>
          <w:sz w:val="24"/>
          <w:szCs w:val="28"/>
        </w:rPr>
        <w:t xml:space="preserve"> от 12.01.2023г. № 11-П</w:t>
      </w:r>
    </w:p>
    <w:p w:rsidR="000C433C" w:rsidRDefault="000C433C" w:rsidP="00FC73C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E7FA8" w:rsidRPr="00B229D7" w:rsidRDefault="005E7FA8" w:rsidP="00FC73C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C73C0" w:rsidRPr="00B229D7" w:rsidRDefault="00A24DE7" w:rsidP="00FC73C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29D7">
        <w:rPr>
          <w:rFonts w:ascii="Times New Roman" w:hAnsi="Times New Roman" w:cs="Times New Roman"/>
          <w:sz w:val="26"/>
          <w:szCs w:val="26"/>
        </w:rPr>
        <w:t xml:space="preserve">Кодекс этики и </w:t>
      </w:r>
      <w:r w:rsidR="00FC73C0" w:rsidRPr="00B229D7">
        <w:rPr>
          <w:rFonts w:ascii="Times New Roman" w:hAnsi="Times New Roman" w:cs="Times New Roman"/>
          <w:sz w:val="26"/>
          <w:szCs w:val="26"/>
        </w:rPr>
        <w:t>служебного поведения работников</w:t>
      </w:r>
    </w:p>
    <w:p w:rsidR="005E7FA8" w:rsidRPr="005E7FA8" w:rsidRDefault="005E7FA8" w:rsidP="005E7FA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7FA8">
        <w:rPr>
          <w:rFonts w:ascii="Times New Roman" w:hAnsi="Times New Roman" w:cs="Times New Roman"/>
          <w:sz w:val="26"/>
          <w:szCs w:val="26"/>
        </w:rPr>
        <w:t>Муниципального автономного учреждения</w:t>
      </w:r>
    </w:p>
    <w:p w:rsidR="00FC73C0" w:rsidRPr="00B229D7" w:rsidRDefault="005E7FA8" w:rsidP="005E7FA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7FA8">
        <w:rPr>
          <w:rFonts w:ascii="Times New Roman" w:hAnsi="Times New Roman" w:cs="Times New Roman"/>
          <w:sz w:val="26"/>
          <w:szCs w:val="26"/>
        </w:rPr>
        <w:t xml:space="preserve">«Центр обеспечения деятельности отрасли «Образование» </w:t>
      </w:r>
      <w:proofErr w:type="gramStart"/>
      <w:r w:rsidRPr="005E7FA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E7FA8">
        <w:rPr>
          <w:rFonts w:ascii="Times New Roman" w:hAnsi="Times New Roman" w:cs="Times New Roman"/>
          <w:sz w:val="26"/>
          <w:szCs w:val="26"/>
        </w:rPr>
        <w:t>. Тобольска»</w:t>
      </w:r>
    </w:p>
    <w:p w:rsidR="00B229D7" w:rsidRPr="00B229D7" w:rsidRDefault="00B229D7" w:rsidP="00FC73C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A24DE7" w:rsidRDefault="005E7FA8" w:rsidP="00A24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060D" w:rsidRPr="00A8060D" w:rsidRDefault="00A8060D" w:rsidP="00A24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DE7" w:rsidRPr="00A8060D" w:rsidRDefault="00A24DE7" w:rsidP="005E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1.1.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Кодекс этики и служебного поведени</w:t>
      </w:r>
      <w:proofErr w:type="gramStart"/>
      <w:r w:rsidRPr="00A8060D">
        <w:rPr>
          <w:rFonts w:ascii="Times New Roman" w:hAnsi="Times New Roman" w:cs="Times New Roman"/>
          <w:sz w:val="24"/>
          <w:szCs w:val="24"/>
        </w:rPr>
        <w:t>я</w:t>
      </w:r>
      <w:r w:rsidR="005E7FA8" w:rsidRPr="00A806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7FA8" w:rsidRPr="00A8060D">
        <w:rPr>
          <w:rFonts w:ascii="Times New Roman" w:hAnsi="Times New Roman" w:cs="Times New Roman"/>
          <w:sz w:val="24"/>
          <w:szCs w:val="24"/>
        </w:rPr>
        <w:t xml:space="preserve">далее по тексту </w:t>
      </w:r>
      <w:r w:rsidR="005E7FA8">
        <w:rPr>
          <w:rFonts w:ascii="Times New Roman" w:hAnsi="Times New Roman" w:cs="Times New Roman"/>
          <w:sz w:val="24"/>
          <w:szCs w:val="24"/>
        </w:rPr>
        <w:t>–К</w:t>
      </w:r>
      <w:r w:rsidR="005E7FA8" w:rsidRPr="00A8060D">
        <w:rPr>
          <w:rFonts w:ascii="Times New Roman" w:hAnsi="Times New Roman" w:cs="Times New Roman"/>
          <w:sz w:val="24"/>
          <w:szCs w:val="24"/>
        </w:rPr>
        <w:t>одекс)</w:t>
      </w:r>
      <w:r w:rsidRPr="00A8060D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5E7FA8" w:rsidRPr="005E7FA8">
        <w:rPr>
          <w:rFonts w:ascii="Times New Roman" w:hAnsi="Times New Roman" w:cs="Times New Roman"/>
          <w:sz w:val="24"/>
          <w:szCs w:val="24"/>
        </w:rPr>
        <w:t>Муниципального автономного учреждения«Центр обеспечения деятельности отрасли «Образование» г. Тобольска»</w:t>
      </w:r>
      <w:r w:rsidR="005E7FA8">
        <w:rPr>
          <w:rFonts w:ascii="Times New Roman" w:hAnsi="Times New Roman" w:cs="Times New Roman"/>
          <w:sz w:val="24"/>
          <w:szCs w:val="24"/>
        </w:rPr>
        <w:t xml:space="preserve"> (далее по тексту – Учреждение)</w:t>
      </w:r>
      <w:r w:rsidRPr="00A8060D">
        <w:rPr>
          <w:rFonts w:ascii="Times New Roman" w:hAnsi="Times New Roman" w:cs="Times New Roman"/>
          <w:sz w:val="24"/>
          <w:szCs w:val="24"/>
        </w:rPr>
        <w:t xml:space="preserve">, разработан в соответствии с Трудовым </w:t>
      </w:r>
      <w:hyperlink r:id="rId4" w:history="1">
        <w:r w:rsidRPr="00A806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06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A806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060D">
        <w:rPr>
          <w:rFonts w:ascii="Times New Roman" w:hAnsi="Times New Roman" w:cs="Times New Roman"/>
          <w:sz w:val="24"/>
          <w:szCs w:val="24"/>
        </w:rPr>
        <w:t xml:space="preserve"> от 25.12.2008 № 273-ФЗ «О противодействии коррупции»,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1.2.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 xml:space="preserve">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5E7FA8">
        <w:rPr>
          <w:rFonts w:ascii="Times New Roman" w:hAnsi="Times New Roman" w:cs="Times New Roman"/>
          <w:sz w:val="24"/>
          <w:szCs w:val="24"/>
        </w:rPr>
        <w:t>Учреждения</w:t>
      </w:r>
      <w:r w:rsidRPr="00A8060D">
        <w:rPr>
          <w:rFonts w:ascii="Times New Roman" w:hAnsi="Times New Roman" w:cs="Times New Roman"/>
          <w:sz w:val="24"/>
          <w:szCs w:val="24"/>
        </w:rPr>
        <w:t>, независимо от занимаемой ими должности.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1.3.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 xml:space="preserve">Ознакомление граждан, поступающих на работу в Учреждение, с положениями Кодекса, производится в соответствии со </w:t>
      </w:r>
      <w:hyperlink r:id="rId6" w:history="1">
        <w:r w:rsidRPr="00A8060D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A8060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1.4.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1.5.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1.6.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 xml:space="preserve">Кодекс призван повысить эффективность выполнения работниками </w:t>
      </w:r>
      <w:r w:rsidR="00A8060D" w:rsidRPr="00A8060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8060D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1.7.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Знание и соблюдение работниками Учреждения положений Кодекса является одним из критериев оценки качества их профессиональной деятельности и трудовой дисциплины.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1.8.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Каждый работник Учреждения</w:t>
      </w:r>
      <w:r w:rsidR="00E550F7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должен следовать положениям Кодекса, а каждый гражданин Российской Федерации вправе ожидать от работника Учреждения</w:t>
      </w:r>
      <w:r w:rsidR="00D02B43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поведения в отношениях с ним в соответствии с положениями Кодекса.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DE7" w:rsidRDefault="005E7FA8" w:rsidP="00A24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A8060D" w:rsidRPr="00A8060D" w:rsidRDefault="00A8060D" w:rsidP="00A24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В Кодексе используются следующие понятия: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работники Учреждения</w:t>
      </w:r>
      <w:r w:rsidR="005E7FA8">
        <w:rPr>
          <w:rFonts w:ascii="Times New Roman" w:hAnsi="Times New Roman" w:cs="Times New Roman"/>
          <w:sz w:val="24"/>
          <w:szCs w:val="24"/>
        </w:rPr>
        <w:t xml:space="preserve"> –</w:t>
      </w:r>
      <w:r w:rsidRPr="00A8060D">
        <w:rPr>
          <w:rFonts w:ascii="Times New Roman" w:hAnsi="Times New Roman" w:cs="Times New Roman"/>
          <w:sz w:val="24"/>
          <w:szCs w:val="24"/>
        </w:rPr>
        <w:t xml:space="preserve"> физические лица, состоящие с организацией в трудовых отношениях на основании трудового договора;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 xml:space="preserve">служебная информация </w:t>
      </w:r>
      <w:r w:rsidR="005E7FA8">
        <w:rPr>
          <w:rFonts w:ascii="Times New Roman" w:hAnsi="Times New Roman" w:cs="Times New Roman"/>
          <w:sz w:val="24"/>
          <w:szCs w:val="24"/>
        </w:rPr>
        <w:t>–</w:t>
      </w:r>
      <w:r w:rsidRPr="00A8060D">
        <w:rPr>
          <w:rFonts w:ascii="Times New Roman" w:hAnsi="Times New Roman" w:cs="Times New Roman"/>
          <w:sz w:val="24"/>
          <w:szCs w:val="24"/>
        </w:rPr>
        <w:t xml:space="preserve"> любая информация, не являющаяся общедоступной и не подлежащая разглашению, находящаяся в распоряжении работников Учреждения</w:t>
      </w:r>
      <w:r w:rsidR="00D02B43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 xml:space="preserve">в силу их служебных обязанностей, распространение которой может нанести ущерб законным интересам Учреждения, </w:t>
      </w:r>
      <w:r w:rsidR="00E63738" w:rsidRPr="00A8060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C73C0" w:rsidRPr="00A8060D">
        <w:rPr>
          <w:rFonts w:ascii="Times New Roman" w:hAnsi="Times New Roman" w:cs="Times New Roman"/>
          <w:sz w:val="24"/>
          <w:szCs w:val="24"/>
        </w:rPr>
        <w:t>ины</w:t>
      </w:r>
      <w:r w:rsidR="00E63738" w:rsidRPr="00A8060D">
        <w:rPr>
          <w:rFonts w:ascii="Times New Roman" w:hAnsi="Times New Roman" w:cs="Times New Roman"/>
          <w:sz w:val="24"/>
          <w:szCs w:val="24"/>
        </w:rPr>
        <w:t>м</w:t>
      </w:r>
      <w:r w:rsidR="00FC73C0" w:rsidRPr="00A8060D">
        <w:rPr>
          <w:rFonts w:ascii="Times New Roman" w:hAnsi="Times New Roman" w:cs="Times New Roman"/>
          <w:sz w:val="24"/>
          <w:szCs w:val="24"/>
        </w:rPr>
        <w:t xml:space="preserve"> лиц</w:t>
      </w:r>
      <w:r w:rsidR="00E63738" w:rsidRPr="00A8060D">
        <w:rPr>
          <w:rFonts w:ascii="Times New Roman" w:hAnsi="Times New Roman" w:cs="Times New Roman"/>
          <w:sz w:val="24"/>
          <w:szCs w:val="24"/>
        </w:rPr>
        <w:t>ам,</w:t>
      </w:r>
      <w:r w:rsidR="00FC73C0" w:rsidRPr="00A8060D">
        <w:rPr>
          <w:rFonts w:ascii="Times New Roman" w:hAnsi="Times New Roman" w:cs="Times New Roman"/>
          <w:sz w:val="24"/>
          <w:szCs w:val="24"/>
        </w:rPr>
        <w:t xml:space="preserve"> обративши</w:t>
      </w:r>
      <w:r w:rsidR="00E63738" w:rsidRPr="00A8060D">
        <w:rPr>
          <w:rFonts w:ascii="Times New Roman" w:hAnsi="Times New Roman" w:cs="Times New Roman"/>
          <w:sz w:val="24"/>
          <w:szCs w:val="24"/>
        </w:rPr>
        <w:t>м</w:t>
      </w:r>
      <w:r w:rsidR="00FC73C0" w:rsidRPr="00A8060D">
        <w:rPr>
          <w:rFonts w:ascii="Times New Roman" w:hAnsi="Times New Roman" w:cs="Times New Roman"/>
          <w:sz w:val="24"/>
          <w:szCs w:val="24"/>
        </w:rPr>
        <w:t>ся в</w:t>
      </w:r>
      <w:r w:rsidRPr="00A80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C73C0" w:rsidRPr="00A8060D">
        <w:rPr>
          <w:rFonts w:ascii="Times New Roman" w:hAnsi="Times New Roman" w:cs="Times New Roman"/>
          <w:sz w:val="24"/>
          <w:szCs w:val="24"/>
        </w:rPr>
        <w:t>е.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Кодексе, применяются в том же значении, что и в Федеральном </w:t>
      </w:r>
      <w:hyperlink r:id="rId7" w:history="1">
        <w:r w:rsidRPr="00A8060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A8060D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DE7" w:rsidRPr="00A8060D" w:rsidRDefault="005E7FA8" w:rsidP="00A24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ОСНОВНЫЕ ПРИНЦИПЫ И ПРАВИЛА СЛУЖЕБНОГО ПОВЕДЕНИЯ</w:t>
      </w:r>
    </w:p>
    <w:p w:rsidR="00A24DE7" w:rsidRDefault="005E7FA8" w:rsidP="00A24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РАБОТНИКОВ УЧРЕЖДЕНИЯ</w:t>
      </w:r>
    </w:p>
    <w:p w:rsidR="00A8060D" w:rsidRPr="00A8060D" w:rsidRDefault="00A8060D" w:rsidP="00A24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3.1.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8060D" w:rsidRPr="00A8060D">
        <w:rPr>
          <w:rFonts w:ascii="Times New Roman" w:hAnsi="Times New Roman" w:cs="Times New Roman"/>
          <w:sz w:val="24"/>
          <w:szCs w:val="24"/>
        </w:rPr>
        <w:t>Учреждения</w:t>
      </w:r>
      <w:r w:rsidR="00E550F7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обязаны: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исполнять трудовые обязанности добросовестно и на высоком профессиональном уровне в целях обеспечения эффективной работы Учреждения;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 Учреждения;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постоянно стремиться к обеспечению эффективного использования ресурсов, находящихся в распоряжении;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A8060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A8060D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объективном исполнении трудовых обязанностей работника Учреждения, а также не допускать конфликтных ситуаций, способных дискредитировать их деятельность и способных нанести ущерб репутации Учреждения,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5E7FA8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деятельности Учреждения, руководителя Учреждения, если это не входит в трудовые обязанности работника Учреждения;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нести персональную ответственность за результаты своей деятельности;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создавать условия для развития конкуренции, 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3.2.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В служебном поведении работника Учреждения недопустимы: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 xml:space="preserve">любого вида высказывания и действия дискриминационного характера по признакам пола, возраста, расы, национальности, языка, гражданства, социального, </w:t>
      </w:r>
      <w:r w:rsidRPr="00A8060D">
        <w:rPr>
          <w:rFonts w:ascii="Times New Roman" w:hAnsi="Times New Roman" w:cs="Times New Roman"/>
          <w:sz w:val="24"/>
          <w:szCs w:val="24"/>
        </w:rPr>
        <w:lastRenderedPageBreak/>
        <w:t>имущественного или семейного положения, политических или религиозных предпочтений;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3.3.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E550F7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обязан: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принимать меры по предотвращению и урегулированию конфликта интересов;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принимать меры по предупреждению коррупции;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-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Внешний вид работника Учреждения</w:t>
      </w:r>
      <w:r w:rsidR="00E550F7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при исполнении им трудовых обязанностей должен способствовать уважительному отношению граждан к Учреждению,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0F7" w:rsidRDefault="006D38E9" w:rsidP="00A24D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 xml:space="preserve">ТРЕБОВАНИЯ К АНТИКОРРУПЦИОННОМУ ПОВЕДЕНИЮ </w:t>
      </w:r>
    </w:p>
    <w:p w:rsidR="00A24DE7" w:rsidRDefault="006D38E9" w:rsidP="00A24D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РАБОТНИКОВ УЧРЕЖДЕНИЯ</w:t>
      </w:r>
    </w:p>
    <w:p w:rsidR="00A8060D" w:rsidRPr="00A8060D" w:rsidRDefault="00A8060D" w:rsidP="00A24D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4.1.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="00E550F7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при исполнении им трудовых обязанностей не вправе допускать личную заинтересованность, которая приводит или может привести к конфликту интересов.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4.2.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При поступлении на должность работник Учреждения</w:t>
      </w:r>
      <w:r w:rsidR="00E550F7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4.3.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В установленных законодательством Российской Федерации случаях работник Учреждения</w:t>
      </w:r>
      <w:r w:rsidR="00E550F7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обязан представлять сведения о доходах, расходах, об имуществе и обязательствах имущественного характера.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DE7" w:rsidRDefault="006D38E9" w:rsidP="00A24DE7">
      <w:pPr>
        <w:pStyle w:val="ConsPlus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ОБРАЩЕНИЕ СО СЛУЖЕБНОЙ ИНФОРМАЦИЕЙ</w:t>
      </w:r>
    </w:p>
    <w:p w:rsidR="00A8060D" w:rsidRPr="00A8060D" w:rsidRDefault="00A8060D" w:rsidP="00A24DE7">
      <w:pPr>
        <w:pStyle w:val="ConsPlusNormal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5.1.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="00E550F7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вправе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5.2.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="00E550F7">
        <w:rPr>
          <w:rFonts w:ascii="Times New Roman" w:hAnsi="Times New Roman" w:cs="Times New Roman"/>
          <w:sz w:val="24"/>
          <w:szCs w:val="24"/>
        </w:rPr>
        <w:t xml:space="preserve"> </w:t>
      </w:r>
      <w:r w:rsidRPr="00A8060D">
        <w:rPr>
          <w:rFonts w:ascii="Times New Roman" w:hAnsi="Times New Roman" w:cs="Times New Roman"/>
          <w:sz w:val="24"/>
          <w:szCs w:val="24"/>
        </w:rPr>
        <w:t>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DE7" w:rsidRDefault="006D38E9" w:rsidP="00A24DE7">
      <w:pPr>
        <w:pStyle w:val="ConsPlus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ОТВЕТСТВЕННОСТЬ ЗА НАРУШЕНИЕ ПОЛОЖЕНИЙ КОДЕКСА</w:t>
      </w:r>
    </w:p>
    <w:p w:rsidR="00A8060D" w:rsidRPr="00A8060D" w:rsidRDefault="00A8060D" w:rsidP="00A24DE7">
      <w:pPr>
        <w:pStyle w:val="ConsPlusNormal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A24DE7" w:rsidRPr="00A8060D" w:rsidRDefault="00A24DE7" w:rsidP="00A2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6.1.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 xml:space="preserve">Нарушение работником Учреждения положений Кодекса подлежит рассмотрению в Учреждении и при подтверждении факта нарушения </w:t>
      </w:r>
      <w:r w:rsidR="006D38E9">
        <w:rPr>
          <w:rFonts w:ascii="Times New Roman" w:hAnsi="Times New Roman" w:cs="Times New Roman"/>
          <w:sz w:val="24"/>
          <w:szCs w:val="24"/>
        </w:rPr>
        <w:t>–</w:t>
      </w:r>
      <w:r w:rsidRPr="00A8060D">
        <w:rPr>
          <w:rFonts w:ascii="Times New Roman" w:hAnsi="Times New Roman" w:cs="Times New Roman"/>
          <w:sz w:val="24"/>
          <w:szCs w:val="24"/>
        </w:rPr>
        <w:t xml:space="preserve"> моральному осуждению, а в случаях, предусмотренных федеральными законами, нарушение положений Кодекса влечет применение к работнику Учреждения ответственности, установленной действующим законодательством.</w:t>
      </w:r>
    </w:p>
    <w:p w:rsidR="00E63728" w:rsidRPr="00A8060D" w:rsidRDefault="00A24DE7" w:rsidP="00A80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60D">
        <w:rPr>
          <w:rFonts w:ascii="Times New Roman" w:hAnsi="Times New Roman" w:cs="Times New Roman"/>
          <w:sz w:val="24"/>
          <w:szCs w:val="24"/>
        </w:rPr>
        <w:t>6.2.</w:t>
      </w:r>
      <w:r w:rsidR="006D38E9">
        <w:rPr>
          <w:rFonts w:ascii="Times New Roman" w:hAnsi="Times New Roman" w:cs="Times New Roman"/>
          <w:sz w:val="24"/>
          <w:szCs w:val="24"/>
        </w:rPr>
        <w:t> </w:t>
      </w:r>
      <w:r w:rsidRPr="00A8060D">
        <w:rPr>
          <w:rFonts w:ascii="Times New Roman" w:hAnsi="Times New Roman" w:cs="Times New Roman"/>
          <w:sz w:val="24"/>
          <w:szCs w:val="24"/>
        </w:rPr>
        <w:t>Соблюдение работниками Учреждения положений Кодекса учитывается при наложении дисциплинарных взысканий.</w:t>
      </w:r>
    </w:p>
    <w:sectPr w:rsidR="00E63728" w:rsidRPr="00A8060D" w:rsidSect="00AD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4DE7"/>
    <w:rsid w:val="000C433C"/>
    <w:rsid w:val="00184981"/>
    <w:rsid w:val="0031698F"/>
    <w:rsid w:val="005D0D2B"/>
    <w:rsid w:val="005E7FA8"/>
    <w:rsid w:val="006D38E9"/>
    <w:rsid w:val="00A24DE7"/>
    <w:rsid w:val="00A8060D"/>
    <w:rsid w:val="00A81106"/>
    <w:rsid w:val="00AD4738"/>
    <w:rsid w:val="00B229D7"/>
    <w:rsid w:val="00CC51D1"/>
    <w:rsid w:val="00D02B43"/>
    <w:rsid w:val="00D320DC"/>
    <w:rsid w:val="00D713EC"/>
    <w:rsid w:val="00E550F7"/>
    <w:rsid w:val="00E63728"/>
    <w:rsid w:val="00E63738"/>
    <w:rsid w:val="00FC73C0"/>
    <w:rsid w:val="00FE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A2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22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15C498C5B07AF21556FC9B103348C2B8AA4538D063396A0F06FA111W0T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5C498C5B07AF21556FC9B103348C2B8AA5568C063396A0F06FA111058C750A5FEC538C6E7A71W9T8I" TargetMode="External"/><Relationship Id="rId5" Type="http://schemas.openxmlformats.org/officeDocument/2006/relationships/hyperlink" Target="consultantplus://offline/ref=08915C498C5B07AF21556FC9B103348C2B8AA4538D063396A0F06FA111058C750A5FEC5BW8TAI" TargetMode="External"/><Relationship Id="rId4" Type="http://schemas.openxmlformats.org/officeDocument/2006/relationships/hyperlink" Target="consultantplus://offline/ref=08915C498C5B07AF21556FC9B103348C2B8AA5568C063396A0F06FA111W0T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AgeevaMP</dc:creator>
  <cp:lastModifiedBy>Специалист по кадрам</cp:lastModifiedBy>
  <cp:revision>17</cp:revision>
  <dcterms:created xsi:type="dcterms:W3CDTF">2019-05-21T09:07:00Z</dcterms:created>
  <dcterms:modified xsi:type="dcterms:W3CDTF">2024-03-20T04:23:00Z</dcterms:modified>
</cp:coreProperties>
</file>