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Конкурс методических разработок уроков и внеурочных мероприятий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по курсу «Основы религиозных культур и светской этики»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среди учителей общеобразовательных учреждений Тюменской области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Номинация: Лучшая методическая разработка урока.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Урок по курсу ОРКСЭ 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(модуль</w:t>
      </w:r>
      <w:r w:rsidRPr="005437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5437D5">
        <w:rPr>
          <w:rFonts w:ascii="Times New Roman" w:hAnsi="Times New Roman" w:cs="Times New Roman"/>
          <w:sz w:val="28"/>
          <w:szCs w:val="28"/>
        </w:rPr>
        <w:t>Основы мировых религиозных культур»)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для 4 класса.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Тема урока:</w:t>
      </w:r>
      <w:r w:rsidRPr="005437D5">
        <w:rPr>
          <w:rFonts w:ascii="Times New Roman" w:hAnsi="Times New Roman" w:cs="Times New Roman"/>
          <w:bCs/>
          <w:sz w:val="28"/>
          <w:szCs w:val="28"/>
        </w:rPr>
        <w:t xml:space="preserve"> «Искусство в религиозной культуре».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C2B84">
        <w:rPr>
          <w:rFonts w:ascii="Times New Roman" w:hAnsi="Times New Roman" w:cs="Times New Roman"/>
          <w:i/>
          <w:sz w:val="28"/>
          <w:szCs w:val="28"/>
        </w:rPr>
        <w:t>Булатова Ирина Александровна</w:t>
      </w:r>
      <w:r w:rsidRPr="005437D5">
        <w:rPr>
          <w:rFonts w:ascii="Times New Roman" w:hAnsi="Times New Roman" w:cs="Times New Roman"/>
          <w:sz w:val="28"/>
          <w:szCs w:val="28"/>
        </w:rPr>
        <w:t>, учитель ОРКСЭ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МАОУ СОШ№6 г.Тобольска</w:t>
      </w:r>
    </w:p>
    <w:p w:rsidR="00E840E4" w:rsidRPr="005437D5" w:rsidRDefault="00E840E4" w:rsidP="00E840E4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E4" w:rsidRPr="005437D5" w:rsidRDefault="00E840E4" w:rsidP="00E840E4">
      <w:pPr>
        <w:pStyle w:val="ab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Pr="005437D5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0E4" w:rsidRDefault="00E840E4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3EF" w:rsidRDefault="00C913EF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3EF" w:rsidRDefault="00C913EF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3EF" w:rsidRDefault="00C913EF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3EF" w:rsidRPr="005437D5" w:rsidRDefault="00C913EF" w:rsidP="00E8231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86E" w:rsidRPr="005437D5" w:rsidRDefault="00276254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5437D5" w:rsidRPr="005437D5">
        <w:rPr>
          <w:rFonts w:ascii="Times New Roman" w:hAnsi="Times New Roman" w:cs="Times New Roman"/>
          <w:b/>
          <w:sz w:val="28"/>
          <w:szCs w:val="28"/>
        </w:rPr>
        <w:t>: «</w:t>
      </w:r>
      <w:r w:rsidR="004C286E" w:rsidRPr="005437D5">
        <w:rPr>
          <w:rFonts w:ascii="Times New Roman" w:hAnsi="Times New Roman" w:cs="Times New Roman"/>
          <w:sz w:val="28"/>
          <w:szCs w:val="28"/>
        </w:rPr>
        <w:t>Искусство в религиозной культуре</w:t>
      </w:r>
      <w:r w:rsidR="005437D5" w:rsidRPr="005437D5">
        <w:rPr>
          <w:rFonts w:ascii="Times New Roman" w:hAnsi="Times New Roman" w:cs="Times New Roman"/>
          <w:sz w:val="28"/>
          <w:szCs w:val="28"/>
        </w:rPr>
        <w:t>» (</w:t>
      </w:r>
      <w:r w:rsidR="004C286E" w:rsidRPr="005437D5">
        <w:rPr>
          <w:rFonts w:ascii="Times New Roman" w:hAnsi="Times New Roman" w:cs="Times New Roman"/>
          <w:sz w:val="28"/>
          <w:szCs w:val="28"/>
        </w:rPr>
        <w:t>2-й урок</w:t>
      </w:r>
      <w:r w:rsidR="005437D5" w:rsidRPr="005437D5">
        <w:rPr>
          <w:rFonts w:ascii="Times New Roman" w:hAnsi="Times New Roman" w:cs="Times New Roman"/>
          <w:sz w:val="28"/>
          <w:szCs w:val="28"/>
        </w:rPr>
        <w:t>)</w:t>
      </w:r>
      <w:r w:rsidR="004C286E" w:rsidRPr="005437D5">
        <w:rPr>
          <w:rFonts w:ascii="Times New Roman" w:hAnsi="Times New Roman" w:cs="Times New Roman"/>
          <w:sz w:val="28"/>
          <w:szCs w:val="28"/>
        </w:rPr>
        <w:t>.</w:t>
      </w:r>
    </w:p>
    <w:p w:rsidR="004C286E" w:rsidRPr="005437D5" w:rsidRDefault="004C286E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 w:color="FFFF00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Идея</w:t>
      </w:r>
      <w:r w:rsidR="00276254" w:rsidRPr="005437D5">
        <w:rPr>
          <w:rFonts w:ascii="Times New Roman" w:hAnsi="Times New Roman" w:cs="Times New Roman"/>
          <w:b/>
          <w:sz w:val="28"/>
          <w:szCs w:val="28"/>
        </w:rPr>
        <w:t>: «</w:t>
      </w: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Pr="005437D5"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Pr="005437D5">
        <w:rPr>
          <w:rFonts w:ascii="Times New Roman" w:hAnsi="Times New Roman" w:cs="Times New Roman"/>
          <w:sz w:val="28"/>
          <w:szCs w:val="28"/>
        </w:rPr>
        <w:t xml:space="preserve"> есть одно из средств единения людей</w:t>
      </w:r>
      <w:r w:rsidR="00276254" w:rsidRPr="005437D5">
        <w:rPr>
          <w:rFonts w:ascii="Times New Roman" w:hAnsi="Times New Roman" w:cs="Times New Roman"/>
          <w:sz w:val="28"/>
          <w:szCs w:val="28"/>
        </w:rPr>
        <w:t>»</w:t>
      </w:r>
      <w:r w:rsidRPr="005437D5">
        <w:rPr>
          <w:rFonts w:ascii="Times New Roman" w:hAnsi="Times New Roman" w:cs="Times New Roman"/>
          <w:sz w:val="28"/>
          <w:szCs w:val="28"/>
        </w:rPr>
        <w:t>. (Л. Н. Толстой)</w:t>
      </w:r>
      <w:r w:rsidR="006C0DB0">
        <w:rPr>
          <w:rFonts w:ascii="Times New Roman" w:hAnsi="Times New Roman" w:cs="Times New Roman"/>
          <w:sz w:val="28"/>
          <w:szCs w:val="28"/>
        </w:rPr>
        <w:t>.</w:t>
      </w:r>
    </w:p>
    <w:p w:rsidR="00CE5179" w:rsidRPr="005437D5" w:rsidRDefault="004C286E" w:rsidP="00E82310">
      <w:pPr>
        <w:pStyle w:val="ab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Цель:</w:t>
      </w:r>
      <w:r w:rsidR="00FF715C" w:rsidRPr="005437D5">
        <w:rPr>
          <w:rFonts w:ascii="Times New Roman" w:hAnsi="Times New Roman" w:cs="Times New Roman"/>
          <w:sz w:val="28"/>
          <w:szCs w:val="28"/>
        </w:rPr>
        <w:t xml:space="preserve">  п</w:t>
      </w:r>
      <w:r w:rsidRPr="005437D5">
        <w:rPr>
          <w:rFonts w:ascii="Times New Roman" w:hAnsi="Times New Roman" w:cs="Times New Roman"/>
          <w:sz w:val="28"/>
          <w:szCs w:val="28"/>
        </w:rPr>
        <w:t>омочь учащимся осознать значимость  искусства разных религиозных культур в жизни  человека</w:t>
      </w:r>
      <w:r w:rsidR="00CE5179" w:rsidRPr="005437D5">
        <w:rPr>
          <w:rFonts w:ascii="Times New Roman" w:hAnsi="Times New Roman" w:cs="Times New Roman"/>
          <w:sz w:val="28"/>
          <w:szCs w:val="28"/>
        </w:rPr>
        <w:t xml:space="preserve">, </w:t>
      </w:r>
      <w:r w:rsidR="00CE5179" w:rsidRPr="005437D5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личностной самореализации каждого </w:t>
      </w:r>
      <w:r w:rsidR="006C0DB0">
        <w:rPr>
          <w:rFonts w:ascii="Times New Roman" w:eastAsia="Calibri" w:hAnsi="Times New Roman" w:cs="Times New Roman"/>
          <w:sz w:val="28"/>
          <w:szCs w:val="28"/>
        </w:rPr>
        <w:t>ученика</w:t>
      </w:r>
      <w:r w:rsidR="00CE5179" w:rsidRPr="005437D5">
        <w:rPr>
          <w:rFonts w:ascii="Times New Roman" w:eastAsia="Calibri" w:hAnsi="Times New Roman" w:cs="Times New Roman"/>
          <w:sz w:val="28"/>
          <w:szCs w:val="28"/>
        </w:rPr>
        <w:t xml:space="preserve"> в процессе изучения темы, способствовать развитию информационных, коммуникативных, образовательных, </w:t>
      </w:r>
      <w:proofErr w:type="spellStart"/>
      <w:r w:rsidR="00CE5179" w:rsidRPr="005437D5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CE5179" w:rsidRPr="005437D5">
        <w:rPr>
          <w:rFonts w:ascii="Times New Roman" w:eastAsia="Calibri" w:hAnsi="Times New Roman" w:cs="Times New Roman"/>
          <w:sz w:val="28"/>
          <w:szCs w:val="28"/>
        </w:rPr>
        <w:t>, рефлексивных компетенций</w:t>
      </w:r>
      <w:r w:rsidR="006C0D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C62" w:rsidRPr="005437D5" w:rsidRDefault="004C286E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7D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45C62" w:rsidRPr="005437D5" w:rsidRDefault="00045C6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 w:rsidRPr="005437D5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5437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437D5">
        <w:rPr>
          <w:rFonts w:ascii="Times New Roman" w:hAnsi="Times New Roman" w:cs="Times New Roman"/>
          <w:sz w:val="28"/>
          <w:szCs w:val="28"/>
        </w:rPr>
        <w:t xml:space="preserve"> знакомство с искусством в буддийской религиозной культуре на основе   рассказа учителя</w:t>
      </w:r>
      <w:r w:rsidR="00FF715C" w:rsidRPr="005437D5">
        <w:rPr>
          <w:rFonts w:ascii="Times New Roman" w:hAnsi="Times New Roman" w:cs="Times New Roman"/>
          <w:sz w:val="28"/>
          <w:szCs w:val="28"/>
        </w:rPr>
        <w:t>,</w:t>
      </w:r>
      <w:r w:rsidR="00887C89"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="00CE5179" w:rsidRPr="005437D5">
        <w:rPr>
          <w:rFonts w:ascii="Times New Roman" w:hAnsi="Times New Roman" w:cs="Times New Roman"/>
          <w:sz w:val="28"/>
          <w:szCs w:val="28"/>
        </w:rPr>
        <w:t>учащихся,</w:t>
      </w: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слайдфильма</w:t>
      </w:r>
      <w:proofErr w:type="spellEnd"/>
      <w:r w:rsidR="008B0A19" w:rsidRPr="005437D5">
        <w:rPr>
          <w:rFonts w:ascii="Times New Roman" w:hAnsi="Times New Roman" w:cs="Times New Roman"/>
          <w:sz w:val="28"/>
          <w:szCs w:val="28"/>
        </w:rPr>
        <w:t>.</w:t>
      </w: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62" w:rsidRPr="005437D5" w:rsidRDefault="00045C6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5437D5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5437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437D5">
        <w:rPr>
          <w:rFonts w:ascii="Times New Roman" w:hAnsi="Times New Roman" w:cs="Times New Roman"/>
          <w:sz w:val="28"/>
          <w:szCs w:val="28"/>
        </w:rPr>
        <w:t xml:space="preserve"> развитие эстетического восприятия искусства религиозных культур</w:t>
      </w:r>
      <w:r w:rsidR="00276254" w:rsidRPr="005437D5">
        <w:rPr>
          <w:rFonts w:ascii="Times New Roman" w:hAnsi="Times New Roman" w:cs="Times New Roman"/>
          <w:sz w:val="28"/>
          <w:szCs w:val="28"/>
        </w:rPr>
        <w:t>.</w:t>
      </w:r>
    </w:p>
    <w:p w:rsidR="00045C62" w:rsidRPr="005437D5" w:rsidRDefault="00045C6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3</w:t>
      </w:r>
      <w:r w:rsidRPr="005437D5">
        <w:rPr>
          <w:rFonts w:ascii="Times New Roman" w:hAnsi="Times New Roman" w:cs="Times New Roman"/>
          <w:sz w:val="28"/>
          <w:szCs w:val="28"/>
        </w:rPr>
        <w:t>.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437D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5437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E5179" w:rsidRPr="005437D5">
        <w:rPr>
          <w:rFonts w:ascii="Times New Roman" w:hAnsi="Times New Roman" w:cs="Times New Roman"/>
          <w:sz w:val="28"/>
          <w:szCs w:val="28"/>
        </w:rPr>
        <w:t xml:space="preserve"> р</w:t>
      </w:r>
      <w:r w:rsidRPr="005437D5">
        <w:rPr>
          <w:rFonts w:ascii="Times New Roman" w:hAnsi="Times New Roman" w:cs="Times New Roman"/>
          <w:sz w:val="28"/>
          <w:szCs w:val="28"/>
        </w:rPr>
        <w:t xml:space="preserve">азвитие коммуникативных умений обучающихся через организацию учебного взаимодействия на уроке. Формирование чувства собственного достоинства, </w:t>
      </w:r>
      <w:r w:rsidR="00B070B5"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группе</w:t>
      </w:r>
      <w:r w:rsidR="00B070B5" w:rsidRPr="005437D5">
        <w:rPr>
          <w:rFonts w:ascii="Times New Roman" w:hAnsi="Times New Roman" w:cs="Times New Roman"/>
          <w:sz w:val="28"/>
          <w:szCs w:val="28"/>
        </w:rPr>
        <w:t xml:space="preserve">, </w:t>
      </w:r>
      <w:r w:rsidR="00B070B5" w:rsidRPr="005437D5">
        <w:rPr>
          <w:rFonts w:ascii="Times New Roman" w:eastAsia="Calibri" w:hAnsi="Times New Roman" w:cs="Times New Roman"/>
          <w:sz w:val="28"/>
          <w:szCs w:val="28"/>
        </w:rPr>
        <w:t>ува</w:t>
      </w:r>
      <w:r w:rsidR="00B070B5" w:rsidRPr="005437D5">
        <w:rPr>
          <w:rFonts w:ascii="Times New Roman" w:hAnsi="Times New Roman" w:cs="Times New Roman"/>
          <w:sz w:val="28"/>
          <w:szCs w:val="28"/>
        </w:rPr>
        <w:t xml:space="preserve">жения к интеллектуальному </w:t>
      </w:r>
      <w:r w:rsidR="00491759" w:rsidRPr="005437D5">
        <w:rPr>
          <w:rFonts w:ascii="Times New Roman" w:hAnsi="Times New Roman" w:cs="Times New Roman"/>
          <w:sz w:val="28"/>
          <w:szCs w:val="28"/>
        </w:rPr>
        <w:t>труду,</w:t>
      </w:r>
      <w:r w:rsidR="00CE5179"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759" w:rsidRPr="005437D5">
        <w:rPr>
          <w:rFonts w:ascii="Times New Roman" w:hAnsi="Times New Roman" w:cs="Times New Roman"/>
          <w:sz w:val="28"/>
          <w:szCs w:val="28"/>
        </w:rPr>
        <w:t>помочь учащимся постичь истинную цену тишины.</w:t>
      </w:r>
      <w:r w:rsidRPr="0054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C62" w:rsidRPr="005437D5" w:rsidRDefault="00045C6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 w:rsidRPr="005437D5">
        <w:rPr>
          <w:rFonts w:ascii="Times New Roman" w:hAnsi="Times New Roman" w:cs="Times New Roman"/>
          <w:sz w:val="28"/>
          <w:szCs w:val="28"/>
        </w:rPr>
        <w:t xml:space="preserve"> компьютер, п</w:t>
      </w:r>
      <w:r w:rsidR="00491759" w:rsidRPr="005437D5">
        <w:rPr>
          <w:rFonts w:ascii="Times New Roman" w:hAnsi="Times New Roman" w:cs="Times New Roman"/>
          <w:sz w:val="28"/>
          <w:szCs w:val="28"/>
        </w:rPr>
        <w:t>роектор,</w:t>
      </w:r>
      <w:r w:rsidR="00975925" w:rsidRPr="005437D5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Pr="005437D5">
        <w:rPr>
          <w:rFonts w:ascii="Times New Roman" w:hAnsi="Times New Roman" w:cs="Times New Roman"/>
          <w:sz w:val="28"/>
          <w:szCs w:val="28"/>
        </w:rPr>
        <w:t xml:space="preserve">, </w:t>
      </w:r>
      <w:r w:rsidR="00CE5179" w:rsidRPr="005437D5">
        <w:rPr>
          <w:rFonts w:ascii="Times New Roman" w:hAnsi="Times New Roman" w:cs="Times New Roman"/>
          <w:sz w:val="28"/>
          <w:szCs w:val="28"/>
        </w:rPr>
        <w:t>тетради.</w:t>
      </w:r>
      <w:r w:rsidRPr="005437D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286E" w:rsidRPr="005437D5" w:rsidRDefault="004C286E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ХОД УРОКА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Итак, друзья, внимание –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Pr="005437D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437D5">
        <w:rPr>
          <w:rFonts w:ascii="Times New Roman" w:hAnsi="Times New Roman" w:cs="Times New Roman"/>
          <w:sz w:val="28"/>
          <w:szCs w:val="28"/>
        </w:rPr>
        <w:t>,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Начнём скорей урок!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-Ребята, посмотрите друг на друга, улыбните</w:t>
      </w:r>
      <w:r w:rsidR="008B0A19" w:rsidRPr="005437D5">
        <w:rPr>
          <w:rFonts w:ascii="Times New Roman" w:hAnsi="Times New Roman" w:cs="Times New Roman"/>
          <w:sz w:val="28"/>
          <w:szCs w:val="28"/>
        </w:rPr>
        <w:t>сь, подарите друг другу хорошего настроения</w:t>
      </w:r>
      <w:r w:rsidRPr="005437D5">
        <w:rPr>
          <w:rFonts w:ascii="Times New Roman" w:hAnsi="Times New Roman" w:cs="Times New Roman"/>
          <w:sz w:val="28"/>
          <w:szCs w:val="28"/>
        </w:rPr>
        <w:t>.</w:t>
      </w:r>
    </w:p>
    <w:p w:rsidR="00844CB5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i/>
          <w:sz w:val="28"/>
          <w:szCs w:val="28"/>
        </w:rPr>
        <w:t>2.</w:t>
      </w:r>
      <w:r w:rsidR="004C286E" w:rsidRPr="005437D5">
        <w:rPr>
          <w:rFonts w:ascii="Times New Roman" w:hAnsi="Times New Roman" w:cs="Times New Roman"/>
          <w:i/>
          <w:sz w:val="28"/>
          <w:szCs w:val="28"/>
        </w:rPr>
        <w:t>Завязка</w:t>
      </w:r>
      <w:r w:rsidR="00844CB5"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20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-Послушайте притчу.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Хлопок одной ладони</w:t>
      </w:r>
    </w:p>
    <w:p w:rsidR="00844CB5" w:rsidRPr="005437D5" w:rsidRDefault="00D419D1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44CB5" w:rsidRPr="0054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ритча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Настоятелем монастыря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Кэннин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Мокурай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Безмолвный Гром. У него был любимец по имени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было всего двенадцать лет.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видел, как другие ученики каждое утро и каждый вечер приходят к учителю за указаниями по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сандзэн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индивидуальному наставлению, когда ученику задаётся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коан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упражнение для остановки блужданий ума.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захотел себе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сандзэн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Подожди немного, — сказал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Мокурай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ты ещё слишком мал.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ребёнок так настаивал, что учитель, наконец, согласился.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в назначенный час маленький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 к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Мокураю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сандзэн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сообщил о своём приходе ударом в гонг, не переступая порога, трижды почтительно поклонился и сел перед учителем, сохраняя вежливое молчание.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Ты можешь слышать звук двух хлопающих ладоней, — сказал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Мокурай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Покажи мне, как звучит одна.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поклонился и ушёл в свою комнату размышлять над задачей. Из окна слышалась музыка гейш.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Ага, нашёл! — воскликнул он.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вечер, когда учитель попросил его показать хлопок одной ладони,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играть музыку гейш.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Нет, нет, — сказал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Мокурай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не годится. Это вовсе не хлопок одной ладони. Ты ничего не понял.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Решив, что музыка может ему мешать,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перебрался жить в тихое место. Он медитировал снова. Что же может быть хлопком одной ладони? Вот он случайно обратил внимание на звук капающей воды. «Есть», — догадался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Придя снова к учителю, он изобразил этот звук.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Что? — спросил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Мокурай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Это же звук капающей воды, но не хлопок одной ладони. Попробуй ещё.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Напрасно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медитировал снова, стараясь расслышать звучанье одной ладони. Он слышал звук ветра, но и этот звук </w:t>
      </w:r>
      <w:proofErr w:type="gram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отвергнут. Он слышал крик совы, но и это не подошло. И шелест саранчи также не был звучаньем одной ладони.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 десяти раз приходил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Мокураю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звуками. Все они не годились. Почти целый год размышлял он о том, чем может быть звучанье одной ладони. Наконец </w:t>
      </w: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вошёл в настоящую медитацию и оказался за пределами всех звуков.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больше уже не мог собирать звуки, — объяснял он потом, — и поэтому достиг беззвучного звука.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</w:t>
      </w:r>
      <w:proofErr w:type="spellEnd"/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постиг звучанье одной ладони.</w:t>
      </w:r>
    </w:p>
    <w:p w:rsidR="00844CB5" w:rsidRPr="005437D5" w:rsidRDefault="00844CB5" w:rsidP="00E82310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7D5">
        <w:rPr>
          <w:rFonts w:ascii="Times New Roman" w:hAnsi="Times New Roman" w:cs="Times New Roman"/>
          <w:i/>
          <w:sz w:val="28"/>
          <w:szCs w:val="28"/>
        </w:rPr>
        <w:t>Вопрос детям:</w:t>
      </w:r>
    </w:p>
    <w:p w:rsidR="00844CB5" w:rsidRPr="005437D5" w:rsidRDefault="00491759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i/>
          <w:sz w:val="28"/>
          <w:szCs w:val="28"/>
        </w:rPr>
        <w:t>«</w:t>
      </w:r>
      <w:r w:rsidR="00844CB5" w:rsidRPr="005437D5">
        <w:rPr>
          <w:rFonts w:ascii="Times New Roman" w:hAnsi="Times New Roman" w:cs="Times New Roman"/>
          <w:i/>
          <w:sz w:val="28"/>
          <w:szCs w:val="28"/>
        </w:rPr>
        <w:t>Что же такое «</w:t>
      </w:r>
      <w:r w:rsidR="00844CB5" w:rsidRPr="005437D5">
        <w:rPr>
          <w:rFonts w:ascii="Times New Roman" w:hAnsi="Times New Roman" w:cs="Times New Roman"/>
          <w:sz w:val="28"/>
          <w:szCs w:val="28"/>
        </w:rPr>
        <w:t>Хлопок одной ладони»?</w:t>
      </w:r>
      <w:r w:rsidRPr="005437D5">
        <w:rPr>
          <w:rFonts w:ascii="Times New Roman" w:hAnsi="Times New Roman" w:cs="Times New Roman"/>
          <w:sz w:val="28"/>
          <w:szCs w:val="28"/>
        </w:rPr>
        <w:t>»</w:t>
      </w:r>
    </w:p>
    <w:p w:rsidR="00975925" w:rsidRPr="005437D5" w:rsidRDefault="00975925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3D18" w:rsidRPr="005437D5" w:rsidRDefault="00862C20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3</w:t>
      </w:r>
      <w:r w:rsidR="009E38C7" w:rsidRPr="005437D5">
        <w:rPr>
          <w:rFonts w:ascii="Times New Roman" w:hAnsi="Times New Roman" w:cs="Times New Roman"/>
          <w:b/>
          <w:sz w:val="28"/>
          <w:szCs w:val="28"/>
        </w:rPr>
        <w:t>.</w:t>
      </w:r>
      <w:r w:rsidR="004C286E" w:rsidRPr="005437D5">
        <w:rPr>
          <w:rFonts w:ascii="Times New Roman" w:hAnsi="Times New Roman" w:cs="Times New Roman"/>
          <w:b/>
          <w:sz w:val="28"/>
          <w:szCs w:val="28"/>
        </w:rPr>
        <w:t>Основное содержание урока</w:t>
      </w:r>
      <w:r w:rsidR="00D33D18" w:rsidRPr="005437D5">
        <w:rPr>
          <w:rFonts w:ascii="Times New Roman" w:hAnsi="Times New Roman" w:cs="Times New Roman"/>
          <w:b/>
          <w:sz w:val="28"/>
          <w:szCs w:val="28"/>
        </w:rPr>
        <w:t>.</w:t>
      </w:r>
    </w:p>
    <w:p w:rsidR="00D419D1" w:rsidRPr="005437D5" w:rsidRDefault="00D419D1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DA36C5" w:rsidRPr="005437D5" w:rsidRDefault="00DA36C5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–  Сегодня мы завершаем изучение темы «Искусство в религиозных культурах».</w:t>
      </w:r>
    </w:p>
    <w:p w:rsidR="001F1222" w:rsidRPr="005437D5" w:rsidRDefault="00D33D1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36C5" w:rsidRPr="005437D5">
        <w:rPr>
          <w:rFonts w:ascii="Times New Roman" w:hAnsi="Times New Roman" w:cs="Times New Roman"/>
          <w:sz w:val="28"/>
          <w:szCs w:val="28"/>
        </w:rPr>
        <w:t xml:space="preserve">С </w:t>
      </w:r>
      <w:r w:rsidR="00E82310" w:rsidRPr="005437D5">
        <w:rPr>
          <w:rFonts w:ascii="Times New Roman" w:hAnsi="Times New Roman" w:cs="Times New Roman"/>
          <w:sz w:val="28"/>
          <w:szCs w:val="28"/>
        </w:rPr>
        <w:t>искусством,</w:t>
      </w:r>
      <w:r w:rsidR="00DA36C5" w:rsidRPr="005437D5">
        <w:rPr>
          <w:rFonts w:ascii="Times New Roman" w:hAnsi="Times New Roman" w:cs="Times New Roman"/>
          <w:sz w:val="28"/>
          <w:szCs w:val="28"/>
        </w:rPr>
        <w:t xml:space="preserve"> каких религий мы уже познакомились на прошлом уроке?</w:t>
      </w:r>
      <w:r w:rsidR="001F1222"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D1" w:rsidRPr="005437D5" w:rsidRDefault="00D33D1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D419D1" w:rsidRPr="005437D5">
        <w:rPr>
          <w:rFonts w:ascii="Times New Roman" w:hAnsi="Times New Roman" w:cs="Times New Roman"/>
          <w:sz w:val="28"/>
          <w:szCs w:val="28"/>
        </w:rPr>
        <w:t>Давайте вспомним главные элементы религиозного искусства иудеев и мусульман.</w:t>
      </w:r>
    </w:p>
    <w:p w:rsidR="00D33D18" w:rsidRPr="005437D5" w:rsidRDefault="00D33D1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(</w:t>
      </w:r>
      <w:r w:rsidR="00D419D1" w:rsidRPr="005437D5">
        <w:rPr>
          <w:rFonts w:ascii="Times New Roman" w:hAnsi="Times New Roman" w:cs="Times New Roman"/>
          <w:sz w:val="28"/>
          <w:szCs w:val="28"/>
        </w:rPr>
        <w:t>Дети отвечают на поставленные учителем вопросы, вставляют нужные пропущенные термины в  предложениях.</w:t>
      </w:r>
      <w:r w:rsidRPr="005437D5">
        <w:rPr>
          <w:rFonts w:ascii="Times New Roman" w:hAnsi="Times New Roman" w:cs="Times New Roman"/>
          <w:sz w:val="28"/>
          <w:szCs w:val="28"/>
        </w:rPr>
        <w:t>)</w:t>
      </w:r>
      <w:r w:rsidR="00D419D1"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18" w:rsidRPr="005437D5" w:rsidRDefault="00D33D1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 №2,3,4</w:t>
      </w:r>
    </w:p>
    <w:p w:rsidR="001F1222" w:rsidRPr="005437D5" w:rsidRDefault="001F1222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1F1222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1F1222" w:rsidRPr="005437D5">
        <w:rPr>
          <w:rFonts w:ascii="Times New Roman" w:hAnsi="Times New Roman" w:cs="Times New Roman"/>
          <w:sz w:val="28"/>
          <w:szCs w:val="28"/>
        </w:rPr>
        <w:t>Знакомством с искусством какой религиозной культуры мы завершим сегодня изучение темы?</w:t>
      </w:r>
    </w:p>
    <w:p w:rsidR="00D33D18" w:rsidRPr="005437D5" w:rsidRDefault="001F1222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 xml:space="preserve">Формулировка темы урока постановка целей </w:t>
      </w:r>
    </w:p>
    <w:p w:rsidR="001F1222" w:rsidRPr="005437D5" w:rsidRDefault="00D33D1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 №5</w:t>
      </w:r>
    </w:p>
    <w:p w:rsidR="001F1222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-</w:t>
      </w:r>
      <w:r w:rsidR="001F1222" w:rsidRPr="005437D5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некоторыми направлениями в искусстве буддизма.   </w:t>
      </w:r>
    </w:p>
    <w:p w:rsidR="00DC20FD" w:rsidRPr="005437D5" w:rsidRDefault="009826A8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Буддизм в России является традиционным для трёх регионов:</w:t>
      </w:r>
      <w:r w:rsidR="008D32D8"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Pr="005437D5">
        <w:rPr>
          <w:rFonts w:ascii="Times New Roman" w:hAnsi="Times New Roman" w:cs="Times New Roman"/>
          <w:sz w:val="28"/>
          <w:szCs w:val="28"/>
        </w:rPr>
        <w:t>Бурятии, Тувы и Калмыкии.</w:t>
      </w:r>
    </w:p>
    <w:p w:rsidR="00DC20FD" w:rsidRPr="005437D5" w:rsidRDefault="00DC20FD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457603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6254" w:rsidRPr="005437D5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E82310" w:rsidRPr="005437D5">
        <w:rPr>
          <w:rFonts w:ascii="Times New Roman" w:hAnsi="Times New Roman" w:cs="Times New Roman"/>
          <w:sz w:val="28"/>
          <w:szCs w:val="28"/>
        </w:rPr>
        <w:t>думаете,</w:t>
      </w:r>
      <w:r w:rsidR="00276254" w:rsidRPr="005437D5">
        <w:rPr>
          <w:rFonts w:ascii="Times New Roman" w:hAnsi="Times New Roman" w:cs="Times New Roman"/>
          <w:sz w:val="28"/>
          <w:szCs w:val="28"/>
        </w:rPr>
        <w:t xml:space="preserve"> к</w:t>
      </w:r>
      <w:r w:rsidR="00DC20FD" w:rsidRPr="005437D5">
        <w:rPr>
          <w:rFonts w:ascii="Times New Roman" w:hAnsi="Times New Roman" w:cs="Times New Roman"/>
          <w:sz w:val="28"/>
          <w:szCs w:val="28"/>
        </w:rPr>
        <w:t>акой элемент в искусстве буддизма считают важнейшим?</w:t>
      </w:r>
    </w:p>
    <w:p w:rsidR="00D33D18" w:rsidRPr="005437D5" w:rsidRDefault="00457603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 №6</w:t>
      </w:r>
    </w:p>
    <w:p w:rsidR="00DC20FD" w:rsidRPr="005437D5" w:rsidRDefault="00DC20FD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В буддизме важнейшую роль играют изображения Будды. </w:t>
      </w:r>
      <w:r w:rsidRPr="005437D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уществует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три вида изображений: Будда в образе Учителя – сидящий с приподнятой правой рукой, Будда Торжествующий –</w:t>
      </w:r>
      <w:r w:rsidR="00975925" w:rsidRPr="005437D5">
        <w:rPr>
          <w:rFonts w:ascii="Times New Roman" w:hAnsi="Times New Roman" w:cs="Times New Roman"/>
          <w:sz w:val="28"/>
          <w:szCs w:val="28"/>
        </w:rPr>
        <w:t xml:space="preserve"> сидящий с опущенными руками и Б</w:t>
      </w:r>
      <w:r w:rsidRPr="005437D5">
        <w:rPr>
          <w:rFonts w:ascii="Times New Roman" w:hAnsi="Times New Roman" w:cs="Times New Roman"/>
          <w:sz w:val="28"/>
          <w:szCs w:val="28"/>
        </w:rPr>
        <w:t>удда «спящий» - фигура лежащего Будды.  При изображении Будды  скульптор должен учитывать 32 основных признака «Великого человека» и 80 вторичных «признаков большой красоты». Эти признаки символизируют различные качества и достоинства Будды.</w:t>
      </w:r>
    </w:p>
    <w:p w:rsidR="00457603" w:rsidRPr="005437D5" w:rsidRDefault="00457603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Слайд№7</w:t>
      </w:r>
    </w:p>
    <w:p w:rsidR="001F1222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6F5583" w:rsidRPr="005437D5">
        <w:rPr>
          <w:rFonts w:ascii="Times New Roman" w:hAnsi="Times New Roman" w:cs="Times New Roman"/>
          <w:sz w:val="28"/>
          <w:szCs w:val="28"/>
        </w:rPr>
        <w:t>Существуют другие изображения Будды</w:t>
      </w:r>
      <w:r w:rsidR="00F96680">
        <w:rPr>
          <w:rFonts w:ascii="Times New Roman" w:hAnsi="Times New Roman" w:cs="Times New Roman"/>
          <w:sz w:val="28"/>
          <w:szCs w:val="28"/>
        </w:rPr>
        <w:t>,</w:t>
      </w:r>
      <w:r w:rsidR="006F5583" w:rsidRPr="005437D5">
        <w:rPr>
          <w:rFonts w:ascii="Times New Roman" w:hAnsi="Times New Roman" w:cs="Times New Roman"/>
          <w:sz w:val="28"/>
          <w:szCs w:val="28"/>
        </w:rPr>
        <w:t xml:space="preserve"> где каждая поза имеет своё значение.</w:t>
      </w:r>
    </w:p>
    <w:p w:rsidR="00600477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6F5583" w:rsidRPr="005437D5">
        <w:rPr>
          <w:rFonts w:ascii="Times New Roman" w:hAnsi="Times New Roman" w:cs="Times New Roman"/>
          <w:sz w:val="28"/>
          <w:szCs w:val="28"/>
        </w:rPr>
        <w:t xml:space="preserve">Существуют более ста жестов Будды, которые применяются в его  изображениях </w:t>
      </w:r>
    </w:p>
    <w:p w:rsidR="006F5583" w:rsidRPr="005437D5" w:rsidRDefault="006F5583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Многие предметы и явления  буддийской культуры являются произведениями изумительной красоты. Великий буддийский учитель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Цонкапа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говорил, что искусство  должно служить высокой цели - учить людей добродетели и мудрости, и тем с</w:t>
      </w:r>
      <w:r w:rsidR="0066198F" w:rsidRPr="005437D5">
        <w:rPr>
          <w:rFonts w:ascii="Times New Roman" w:hAnsi="Times New Roman" w:cs="Times New Roman"/>
          <w:sz w:val="28"/>
          <w:szCs w:val="28"/>
        </w:rPr>
        <w:t xml:space="preserve">амым </w:t>
      </w:r>
      <w:proofErr w:type="spellStart"/>
      <w:r w:rsidR="0066198F" w:rsidRPr="005437D5">
        <w:rPr>
          <w:rFonts w:ascii="Times New Roman" w:hAnsi="Times New Roman" w:cs="Times New Roman"/>
          <w:sz w:val="28"/>
          <w:szCs w:val="28"/>
        </w:rPr>
        <w:t>спосбствовать</w:t>
      </w:r>
      <w:proofErr w:type="spellEnd"/>
      <w:r w:rsidR="0066198F" w:rsidRPr="005437D5">
        <w:rPr>
          <w:rFonts w:ascii="Times New Roman" w:hAnsi="Times New Roman" w:cs="Times New Roman"/>
          <w:sz w:val="28"/>
          <w:szCs w:val="28"/>
        </w:rPr>
        <w:t xml:space="preserve"> благу народа</w:t>
      </w: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5A" w:rsidRPr="005437D5" w:rsidRDefault="006F5583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Невозможно найти два одинаковых буддийских храма или ступы – сооружения  над останками  святых.  Они Богато украшенные  каменной резьбой и фресками, скульптурами и  ритуальными предметами, они более двух тысяч лет восхищают  своей красотой. Основными атрибутами буддийского храма  считаются статуя Будды,  расположенная посередине храма и изображение «колеса учения» на стенах и крыше храма. Для буддийских храмов характерно наличие позолоты, множество ярких красок, живых и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искуственных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цветов. Сама форма здания  успокаивает и настраивает на  молитву. </w:t>
      </w:r>
    </w:p>
    <w:p w:rsidR="002D6BDA" w:rsidRPr="005437D5" w:rsidRDefault="002D6BDA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6F5583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6F5583" w:rsidRPr="005437D5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6F5583" w:rsidRPr="005437D5">
        <w:rPr>
          <w:rFonts w:ascii="Times New Roman" w:hAnsi="Times New Roman" w:cs="Times New Roman"/>
          <w:sz w:val="28"/>
          <w:szCs w:val="28"/>
        </w:rPr>
        <w:t>слайдфильм</w:t>
      </w:r>
      <w:proofErr w:type="spellEnd"/>
      <w:r w:rsidR="006F5583" w:rsidRPr="005437D5">
        <w:rPr>
          <w:rFonts w:ascii="Times New Roman" w:hAnsi="Times New Roman" w:cs="Times New Roman"/>
          <w:sz w:val="28"/>
          <w:szCs w:val="28"/>
        </w:rPr>
        <w:t xml:space="preserve">  и определить особенности буддийских храмов</w:t>
      </w:r>
      <w:r w:rsidRPr="005437D5">
        <w:rPr>
          <w:rFonts w:ascii="Times New Roman" w:hAnsi="Times New Roman" w:cs="Times New Roman"/>
          <w:sz w:val="28"/>
          <w:szCs w:val="28"/>
        </w:rPr>
        <w:t>.</w:t>
      </w:r>
    </w:p>
    <w:p w:rsidR="0006525A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</w:t>
      </w:r>
      <w:r w:rsidR="0006525A"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Pr="005437D5">
        <w:rPr>
          <w:rFonts w:ascii="Times New Roman" w:hAnsi="Times New Roman" w:cs="Times New Roman"/>
          <w:sz w:val="28"/>
          <w:szCs w:val="28"/>
        </w:rPr>
        <w:t>№8</w:t>
      </w:r>
      <w:r w:rsidR="0006525A"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5A" w:rsidRPr="005437D5" w:rsidRDefault="0006525A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lastRenderedPageBreak/>
        <w:t>Слайд №9-19</w:t>
      </w:r>
    </w:p>
    <w:p w:rsidR="000364E9" w:rsidRPr="005437D5" w:rsidRDefault="000364E9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Ответ учащихся на вопрос, об особенностях буддийских храмов.</w:t>
      </w:r>
    </w:p>
    <w:p w:rsidR="002D6BDA" w:rsidRPr="005437D5" w:rsidRDefault="002D6BDA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 xml:space="preserve">Рассказ учителя о создании </w:t>
      </w:r>
      <w:proofErr w:type="spellStart"/>
      <w:r w:rsidRPr="005437D5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Pr="005437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BDA" w:rsidRPr="005437D5" w:rsidRDefault="002D6BDA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="00491759" w:rsidRPr="005437D5">
        <w:rPr>
          <w:rFonts w:ascii="Times New Roman" w:hAnsi="Times New Roman" w:cs="Times New Roman"/>
          <w:sz w:val="28"/>
          <w:szCs w:val="28"/>
        </w:rPr>
        <w:t>Слайд</w:t>
      </w:r>
      <w:r w:rsidR="0006525A" w:rsidRPr="005437D5">
        <w:rPr>
          <w:rFonts w:ascii="Times New Roman" w:hAnsi="Times New Roman" w:cs="Times New Roman"/>
          <w:sz w:val="28"/>
          <w:szCs w:val="28"/>
        </w:rPr>
        <w:t xml:space="preserve"> № 20 - 23</w:t>
      </w:r>
    </w:p>
    <w:p w:rsidR="002D6BDA" w:rsidRPr="005437D5" w:rsidRDefault="0060047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-</w:t>
      </w:r>
      <w:r w:rsidR="002D6BDA" w:rsidRPr="005437D5">
        <w:rPr>
          <w:rFonts w:ascii="Times New Roman" w:hAnsi="Times New Roman" w:cs="Times New Roman"/>
          <w:sz w:val="28"/>
          <w:szCs w:val="28"/>
        </w:rPr>
        <w:t xml:space="preserve">Рассмотрите </w:t>
      </w:r>
      <w:proofErr w:type="spellStart"/>
      <w:r w:rsidR="002D6BDA" w:rsidRPr="005437D5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="002D6BDA" w:rsidRPr="00543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222" w:rsidRPr="005437D5" w:rsidRDefault="002D6BDA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Учитель объясняет, с какой целью создают и разрушают такое сложное произведение искусства.</w:t>
      </w:r>
    </w:p>
    <w:p w:rsidR="00B32F59" w:rsidRPr="005437D5" w:rsidRDefault="00B32F59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D5">
        <w:rPr>
          <w:rFonts w:ascii="Times New Roman" w:hAnsi="Times New Roman" w:cs="Times New Roman"/>
          <w:b/>
          <w:bCs/>
          <w:sz w:val="28"/>
          <w:szCs w:val="28"/>
        </w:rPr>
        <w:t>Ма́ндала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> («круг», «диск») — сакральный символ, используемый при </w:t>
      </w:r>
      <w:hyperlink r:id="rId7" w:history="1">
        <w:r w:rsidRPr="005437D5">
          <w:rPr>
            <w:rStyle w:val="a4"/>
            <w:rFonts w:ascii="Times New Roman" w:hAnsi="Times New Roman" w:cs="Times New Roman"/>
            <w:sz w:val="28"/>
            <w:szCs w:val="28"/>
          </w:rPr>
          <w:t>медитациях</w:t>
        </w:r>
      </w:hyperlink>
      <w:r w:rsidRPr="005437D5">
        <w:rPr>
          <w:rFonts w:ascii="Times New Roman" w:hAnsi="Times New Roman" w:cs="Times New Roman"/>
          <w:sz w:val="28"/>
          <w:szCs w:val="28"/>
        </w:rPr>
        <w:t> в </w:t>
      </w:r>
      <w:hyperlink r:id="rId8" w:history="1">
        <w:r w:rsidRPr="005437D5">
          <w:rPr>
            <w:rStyle w:val="a4"/>
            <w:rFonts w:ascii="Times New Roman" w:hAnsi="Times New Roman" w:cs="Times New Roman"/>
            <w:sz w:val="28"/>
            <w:szCs w:val="28"/>
          </w:rPr>
          <w:t>буддизме</w:t>
        </w:r>
      </w:hyperlink>
      <w:r w:rsidRPr="005437D5">
        <w:rPr>
          <w:rFonts w:ascii="Times New Roman" w:hAnsi="Times New Roman" w:cs="Times New Roman"/>
          <w:sz w:val="28"/>
          <w:szCs w:val="28"/>
        </w:rPr>
        <w:t>, ритуальный предмет.</w:t>
      </w:r>
    </w:p>
    <w:p w:rsidR="0006525A" w:rsidRPr="005437D5" w:rsidRDefault="00B32F59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могут быть как двумерными, изображенными на плоскости, так и объёмными, рельефными. Их вышивают на ткани, рисуют на песке, выполняют цветными порошками и делают из металла, камня, дерева. Даже её могут вырезать из масла, которое окрашивают в соответствующие ритуальные цвета.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часто изображают на полах, стенах и потолках храмов.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является настолько священной на Востоке, что рисуется под аккомпанемент особых </w:t>
      </w:r>
      <w:hyperlink r:id="rId9" w:history="1">
        <w:r w:rsidRPr="005437D5">
          <w:rPr>
            <w:rStyle w:val="a4"/>
            <w:rFonts w:ascii="Times New Roman" w:hAnsi="Times New Roman" w:cs="Times New Roman"/>
            <w:sz w:val="28"/>
            <w:szCs w:val="28"/>
          </w:rPr>
          <w:t>ритуалов</w:t>
        </w:r>
      </w:hyperlink>
      <w:r w:rsidRPr="005437D5">
        <w:rPr>
          <w:rFonts w:ascii="Times New Roman" w:hAnsi="Times New Roman" w:cs="Times New Roman"/>
          <w:sz w:val="28"/>
          <w:szCs w:val="28"/>
        </w:rPr>
        <w:t> и сама может считаться объектом поклонения.</w:t>
      </w:r>
    </w:p>
    <w:p w:rsidR="00971A22" w:rsidRPr="005437D5" w:rsidRDefault="0006525A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 - Во время некоторых обрядов монахи-буддисты в Тибете изготовляют  из  окрашенного песка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(круг), символизирующую Вселенную. В конце ритуала ее разрушают. Это символизирует  отрешенность монахов от всего земного. В Японии на основе этого получило развитие  садовое искусство. До сих пор там создают «сады камней», чтобы создать благоприятные условия для  духовных упражнений монахов.  Также, в Японии появилась особая чайная церемония, т. к. чай  монахи пьют во время медитаций и подносят Будде.</w:t>
      </w:r>
      <w:r w:rsidR="00971A22" w:rsidRPr="0054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5A" w:rsidRPr="005437D5" w:rsidRDefault="00971A2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Слайд №24,25</w:t>
      </w:r>
    </w:p>
    <w:p w:rsidR="0006525A" w:rsidRPr="005437D5" w:rsidRDefault="00971A2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- </w:t>
      </w:r>
      <w:r w:rsidR="0006525A" w:rsidRPr="005437D5">
        <w:rPr>
          <w:rFonts w:ascii="Times New Roman" w:hAnsi="Times New Roman" w:cs="Times New Roman"/>
          <w:sz w:val="28"/>
          <w:szCs w:val="28"/>
        </w:rPr>
        <w:t xml:space="preserve">Цель медитации - достижение глубокого внутреннего спокойствия и душевного равновесия. На Востоке с древних времён было распространено такое явление, как медитация. Человек садился в удобную позу и пытался отрешиться от всех забот, желаний и тревоживших ум мыслей, от всего, что его окружает. </w:t>
      </w:r>
    </w:p>
    <w:p w:rsidR="00B32F59" w:rsidRPr="005437D5" w:rsidRDefault="00B32F59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7D5">
        <w:rPr>
          <w:rFonts w:ascii="Times New Roman" w:hAnsi="Times New Roman" w:cs="Times New Roman"/>
          <w:b/>
          <w:sz w:val="28"/>
          <w:szCs w:val="28"/>
        </w:rPr>
        <w:t>Физкульт-минутка</w:t>
      </w:r>
      <w:proofErr w:type="gramEnd"/>
      <w:r w:rsidRPr="005437D5">
        <w:rPr>
          <w:rFonts w:ascii="Times New Roman" w:hAnsi="Times New Roman" w:cs="Times New Roman"/>
          <w:b/>
          <w:sz w:val="28"/>
          <w:szCs w:val="28"/>
        </w:rPr>
        <w:t xml:space="preserve">   «Хлопок одной ладони» </w:t>
      </w:r>
    </w:p>
    <w:p w:rsidR="00B32F59" w:rsidRPr="005437D5" w:rsidRDefault="00B32F59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lastRenderedPageBreak/>
        <w:t>Дети садятся в удобную позу и слушают тишину под</w:t>
      </w:r>
      <w:r w:rsidRPr="0054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 звуки мантры   «Ом </w:t>
      </w:r>
      <w:proofErr w:type="spellStart"/>
      <w:r w:rsidRPr="005437D5">
        <w:rPr>
          <w:rFonts w:ascii="Times New Roman" w:hAnsi="Times New Roman" w:cs="Times New Roman"/>
          <w:spacing w:val="-15"/>
          <w:sz w:val="28"/>
          <w:szCs w:val="28"/>
        </w:rPr>
        <w:t>ма</w:t>
      </w:r>
      <w:proofErr w:type="spellEnd"/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 ни </w:t>
      </w:r>
      <w:proofErr w:type="spellStart"/>
      <w:r w:rsidRPr="005437D5">
        <w:rPr>
          <w:rFonts w:ascii="Times New Roman" w:hAnsi="Times New Roman" w:cs="Times New Roman"/>
          <w:spacing w:val="-15"/>
          <w:sz w:val="28"/>
          <w:szCs w:val="28"/>
        </w:rPr>
        <w:t>падме</w:t>
      </w:r>
      <w:proofErr w:type="spellEnd"/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5437D5">
        <w:rPr>
          <w:rFonts w:ascii="Times New Roman" w:hAnsi="Times New Roman" w:cs="Times New Roman"/>
          <w:spacing w:val="-15"/>
          <w:sz w:val="28"/>
          <w:szCs w:val="28"/>
        </w:rPr>
        <w:t>хум</w:t>
      </w:r>
      <w:proofErr w:type="spellEnd"/>
      <w:r w:rsidRPr="005437D5">
        <w:rPr>
          <w:rFonts w:ascii="Times New Roman" w:hAnsi="Times New Roman" w:cs="Times New Roman"/>
          <w:spacing w:val="-15"/>
          <w:sz w:val="28"/>
          <w:szCs w:val="28"/>
        </w:rPr>
        <w:t>» или другой буддийской мелодии</w:t>
      </w:r>
      <w:r w:rsidR="00491759" w:rsidRPr="005437D5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    </w:t>
      </w:r>
    </w:p>
    <w:p w:rsidR="001A7497" w:rsidRPr="005437D5" w:rsidRDefault="001A7497" w:rsidP="00E82310">
      <w:pPr>
        <w:pStyle w:val="ab"/>
        <w:spacing w:line="360" w:lineRule="auto"/>
        <w:jc w:val="both"/>
        <w:rPr>
          <w:rStyle w:val="meta-prep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нескольких учащихся по теме</w:t>
      </w:r>
      <w:r w:rsidRPr="005437D5">
        <w:rPr>
          <w:rStyle w:val="meta-prep"/>
          <w:rFonts w:ascii="Times New Roman" w:hAnsi="Times New Roman" w:cs="Times New Roman"/>
          <w:b/>
          <w:sz w:val="28"/>
          <w:szCs w:val="28"/>
        </w:rPr>
        <w:t>:</w:t>
      </w:r>
    </w:p>
    <w:p w:rsidR="001A7497" w:rsidRPr="005437D5" w:rsidRDefault="001A7497" w:rsidP="00E82310">
      <w:pPr>
        <w:pStyle w:val="ab"/>
        <w:spacing w:line="360" w:lineRule="auto"/>
        <w:jc w:val="both"/>
        <w:rPr>
          <w:rStyle w:val="meta-prep"/>
          <w:rFonts w:ascii="Times New Roman" w:hAnsi="Times New Roman" w:cs="Times New Roman"/>
          <w:b/>
          <w:sz w:val="28"/>
          <w:szCs w:val="28"/>
        </w:rPr>
      </w:pPr>
      <w:r w:rsidRPr="005437D5">
        <w:rPr>
          <w:rStyle w:val="meta-prep"/>
          <w:rFonts w:ascii="Times New Roman" w:hAnsi="Times New Roman" w:cs="Times New Roman"/>
          <w:b/>
          <w:sz w:val="28"/>
          <w:szCs w:val="28"/>
        </w:rPr>
        <w:t xml:space="preserve">« </w:t>
      </w:r>
      <w:r w:rsidR="00F96680">
        <w:rPr>
          <w:rStyle w:val="meta-prep"/>
          <w:rFonts w:ascii="Times New Roman" w:hAnsi="Times New Roman" w:cs="Times New Roman"/>
          <w:b/>
          <w:sz w:val="28"/>
          <w:szCs w:val="28"/>
        </w:rPr>
        <w:t>Восемь благих символов буддизма</w:t>
      </w:r>
      <w:r w:rsidRPr="005437D5">
        <w:rPr>
          <w:rStyle w:val="meta-prep"/>
          <w:rFonts w:ascii="Times New Roman" w:hAnsi="Times New Roman" w:cs="Times New Roman"/>
          <w:b/>
          <w:sz w:val="28"/>
          <w:szCs w:val="28"/>
        </w:rPr>
        <w:t>»</w:t>
      </w:r>
    </w:p>
    <w:p w:rsidR="001A7497" w:rsidRPr="005437D5" w:rsidRDefault="001A7497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доске выходят ученики с творческими заданиями – рисунками на данную тему</w:t>
      </w:r>
      <w:r w:rsidR="00CA6A23"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497" w:rsidRPr="005437D5" w:rsidRDefault="00E82310" w:rsidP="00E82310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0B5"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>(Вариант-учитель демонстрирует слайды</w:t>
      </w:r>
      <w:r w:rsidR="00A27CEB"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>№27-30)</w:t>
      </w:r>
    </w:p>
    <w:p w:rsidR="00110DC1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Благой Зонт.</w:t>
      </w:r>
      <w:r w:rsidRPr="005437D5">
        <w:rPr>
          <w:rFonts w:ascii="Times New Roman" w:hAnsi="Times New Roman" w:cs="Times New Roman"/>
          <w:sz w:val="28"/>
          <w:szCs w:val="28"/>
        </w:rPr>
        <w:t xml:space="preserve"> Как обычный зонтик, защищает от солнца и дождя, так и этот символ олицетворяет защиту ума от знойного жара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омрачений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>, а также оберегает вас от страданий. Символ благих деяний, совершаемых, дабы защитить живых существ от болезней, пагубных сил, препятствий, а также страданий трех низших и трех высших миров. Подобно тому, как обычный зонт защищает от дождя и зноя, так драгоценный зонт дару</w:t>
      </w:r>
      <w:r w:rsidR="00E82310" w:rsidRPr="005437D5">
        <w:rPr>
          <w:rFonts w:ascii="Times New Roman" w:hAnsi="Times New Roman" w:cs="Times New Roman"/>
          <w:sz w:val="28"/>
          <w:szCs w:val="28"/>
        </w:rPr>
        <w:t xml:space="preserve">ет защиту от невзгод и напастей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самсары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. </w:t>
      </w:r>
      <w:r w:rsidR="00F9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10" w:rsidRPr="005437D5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Золотые рыбки.</w:t>
      </w:r>
      <w:r w:rsidRPr="005437D5">
        <w:rPr>
          <w:rFonts w:ascii="Times New Roman" w:hAnsi="Times New Roman" w:cs="Times New Roman"/>
          <w:sz w:val="28"/>
          <w:szCs w:val="28"/>
        </w:rPr>
        <w:t xml:space="preserve"> Их называют так из-за сияния исходящего от чешуи, похожей на блеск золота. Обычно, рыба является украшением и знаком благополучия рек и озер. Так эти рыбы олицетворяют полноценные богатства. Символ избавления от страданий и достижения духовного освобождения. </w:t>
      </w:r>
    </w:p>
    <w:p w:rsidR="00110DC1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Как рыба плывет в воде, не зная преград, так и человек, достигший просветления, не знает границ и препятствий</w:t>
      </w:r>
      <w:proofErr w:type="gramStart"/>
      <w:r w:rsidRPr="005437D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110DC1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Драгоценная Ваза.</w:t>
      </w:r>
      <w:r w:rsidRPr="005437D5">
        <w:rPr>
          <w:rFonts w:ascii="Times New Roman" w:hAnsi="Times New Roman" w:cs="Times New Roman"/>
          <w:sz w:val="28"/>
          <w:szCs w:val="28"/>
        </w:rPr>
        <w:t xml:space="preserve"> Кладезь всех реализаций, что и является основой бесценных достоинств и чистых добродетелей. Символ долгой жизни, богатства и процветания. Используется в буддийских церемониях и ритуалах. </w:t>
      </w:r>
    </w:p>
    <w:p w:rsidR="000E42F3" w:rsidRPr="005437D5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Лотос</w:t>
      </w:r>
      <w:proofErr w:type="gramStart"/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.</w:t>
      </w:r>
      <w:proofErr w:type="gramEnd"/>
      <w:r w:rsidR="00402EC3">
        <w:rPr>
          <w:rFonts w:ascii="Times New Roman" w:hAnsi="Times New Roman" w:cs="Times New Roman"/>
          <w:sz w:val="28"/>
          <w:szCs w:val="28"/>
        </w:rPr>
        <w:t xml:space="preserve"> Ц</w:t>
      </w:r>
      <w:r w:rsidRPr="005437D5">
        <w:rPr>
          <w:rFonts w:ascii="Times New Roman" w:hAnsi="Times New Roman" w:cs="Times New Roman"/>
          <w:sz w:val="28"/>
          <w:szCs w:val="28"/>
        </w:rPr>
        <w:t>веток лотоса, рожденный из грязи незапятнанным, так и здесь.  В будд</w:t>
      </w:r>
      <w:r w:rsidR="00402EC3">
        <w:rPr>
          <w:rFonts w:ascii="Times New Roman" w:hAnsi="Times New Roman" w:cs="Times New Roman"/>
          <w:sz w:val="28"/>
          <w:szCs w:val="28"/>
        </w:rPr>
        <w:t>изме это традиционный символ чи</w:t>
      </w:r>
      <w:r w:rsidRPr="005437D5">
        <w:rPr>
          <w:rFonts w:ascii="Times New Roman" w:hAnsi="Times New Roman" w:cs="Times New Roman"/>
          <w:sz w:val="28"/>
          <w:szCs w:val="28"/>
        </w:rPr>
        <w:t xml:space="preserve">стоты. Лотос рождается в мутной болотной воде, однако появляется на свет незапятнанным и чистым. </w:t>
      </w:r>
    </w:p>
    <w:p w:rsidR="000E42F3" w:rsidRPr="005437D5" w:rsidRDefault="00CF0F17" w:rsidP="000E42F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Подобно этому существа, рожденные в одном из миров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самсары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, но искренне практикующие благородное учение Будды, способны со временем избавиться от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омрачений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>.</w:t>
      </w:r>
      <w:r w:rsidRPr="005437D5">
        <w:rPr>
          <w:rFonts w:ascii="Times New Roman" w:hAnsi="Times New Roman" w:cs="Times New Roman"/>
          <w:sz w:val="28"/>
          <w:szCs w:val="28"/>
        </w:rPr>
        <w:br/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Белая раковина,</w:t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завитком повернутым вправо.</w:t>
      </w:r>
      <w:r w:rsidRPr="005437D5">
        <w:rPr>
          <w:rFonts w:ascii="Times New Roman" w:hAnsi="Times New Roman" w:cs="Times New Roman"/>
          <w:sz w:val="28"/>
          <w:szCs w:val="28"/>
        </w:rPr>
        <w:t xml:space="preserve"> Такая раковина очень редка. </w:t>
      </w:r>
      <w:r w:rsidRPr="005437D5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что моллюск обретает его после пяти непрерывных рождений обычным моллюском. Символ распространения учения Будды и пробуждения от сна неведения. </w:t>
      </w:r>
      <w:r w:rsidR="000E42F3" w:rsidRPr="005437D5">
        <w:rPr>
          <w:rFonts w:ascii="Times New Roman" w:hAnsi="Times New Roman" w:cs="Times New Roman"/>
          <w:sz w:val="28"/>
          <w:szCs w:val="28"/>
        </w:rPr>
        <w:t xml:space="preserve">    </w:t>
      </w:r>
      <w:r w:rsidRPr="005437D5">
        <w:rPr>
          <w:rFonts w:ascii="Times New Roman" w:hAnsi="Times New Roman" w:cs="Times New Roman"/>
          <w:sz w:val="28"/>
          <w:szCs w:val="28"/>
        </w:rPr>
        <w:t>Подобно тому, как звук раковины беспрепятственно летит во всех направлениях, так и учение Будды распространяется повсеместно, пробуждая живых существ от сна неведения.</w:t>
      </w:r>
      <w:r w:rsidRPr="005437D5">
        <w:rPr>
          <w:rFonts w:ascii="Times New Roman" w:hAnsi="Times New Roman" w:cs="Times New Roman"/>
          <w:sz w:val="28"/>
          <w:szCs w:val="28"/>
        </w:rPr>
        <w:br/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Бесконечный узел.</w:t>
      </w:r>
      <w:r w:rsidRPr="005437D5">
        <w:rPr>
          <w:rFonts w:ascii="Times New Roman" w:hAnsi="Times New Roman" w:cs="Times New Roman"/>
          <w:sz w:val="28"/>
          <w:szCs w:val="28"/>
        </w:rPr>
        <w:t xml:space="preserve"> </w:t>
      </w:r>
      <w:r w:rsidR="000E42F3" w:rsidRPr="005437D5">
        <w:rPr>
          <w:rFonts w:ascii="Times New Roman" w:hAnsi="Times New Roman" w:cs="Times New Roman"/>
          <w:sz w:val="28"/>
          <w:szCs w:val="28"/>
        </w:rPr>
        <w:t xml:space="preserve">   </w:t>
      </w:r>
      <w:r w:rsidRPr="005437D5">
        <w:rPr>
          <w:rFonts w:ascii="Times New Roman" w:hAnsi="Times New Roman" w:cs="Times New Roman"/>
          <w:sz w:val="28"/>
          <w:szCs w:val="28"/>
        </w:rPr>
        <w:t>Как этот узел не имеет конца, так и этот символ олицетворяет полное обретение Неизмеримых Достоинств и</w:t>
      </w:r>
      <w:proofErr w:type="gramStart"/>
      <w:r w:rsidRPr="005437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437D5">
        <w:rPr>
          <w:rFonts w:ascii="Times New Roman" w:hAnsi="Times New Roman" w:cs="Times New Roman"/>
          <w:sz w:val="28"/>
          <w:szCs w:val="28"/>
        </w:rPr>
        <w:t xml:space="preserve">яти видов изначальной Мудрости. </w:t>
      </w:r>
      <w:r w:rsidR="000E42F3" w:rsidRPr="005437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2F3" w:rsidRPr="005437D5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Символ взаимозависимости всех явлений и живых существ во Вселенной. </w:t>
      </w:r>
      <w:r w:rsidRPr="005437D5">
        <w:rPr>
          <w:rFonts w:ascii="Times New Roman" w:hAnsi="Times New Roman" w:cs="Times New Roman"/>
          <w:sz w:val="28"/>
          <w:szCs w:val="28"/>
        </w:rPr>
        <w:br/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Стяг победы.</w:t>
      </w:r>
      <w:r w:rsidRPr="005437D5">
        <w:rPr>
          <w:rFonts w:ascii="Times New Roman" w:hAnsi="Times New Roman" w:cs="Times New Roman"/>
          <w:sz w:val="28"/>
          <w:szCs w:val="28"/>
        </w:rPr>
        <w:t xml:space="preserve"> Он означает победу над врагом и препятствиями, олицетворяет победу над демонами, </w:t>
      </w:r>
      <w:proofErr w:type="spellStart"/>
      <w:r w:rsidRPr="005437D5">
        <w:rPr>
          <w:rFonts w:ascii="Times New Roman" w:hAnsi="Times New Roman" w:cs="Times New Roman"/>
          <w:sz w:val="28"/>
          <w:szCs w:val="28"/>
        </w:rPr>
        <w:t>марой</w:t>
      </w:r>
      <w:proofErr w:type="spellEnd"/>
      <w:r w:rsidRPr="005437D5">
        <w:rPr>
          <w:rFonts w:ascii="Times New Roman" w:hAnsi="Times New Roman" w:cs="Times New Roman"/>
          <w:sz w:val="28"/>
          <w:szCs w:val="28"/>
        </w:rPr>
        <w:t xml:space="preserve"> и приверженцами ложных воззрений. </w:t>
      </w:r>
    </w:p>
    <w:p w:rsidR="00CF0F17" w:rsidRPr="005437D5" w:rsidRDefault="00CF0F1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Символ победы учения Будды над смертью, неведением, а также над всем вредоносным и пагубным в этом мире. </w:t>
      </w:r>
      <w:r w:rsidRPr="005437D5">
        <w:rPr>
          <w:rFonts w:ascii="Times New Roman" w:hAnsi="Times New Roman" w:cs="Times New Roman"/>
          <w:sz w:val="28"/>
          <w:szCs w:val="28"/>
        </w:rPr>
        <w:br/>
      </w:r>
      <w:r w:rsidRPr="005437D5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- Колесо Дхармы.</w:t>
      </w:r>
      <w:r w:rsidRPr="00543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7D5">
        <w:rPr>
          <w:rFonts w:ascii="Times New Roman" w:hAnsi="Times New Roman" w:cs="Times New Roman"/>
          <w:sz w:val="28"/>
          <w:szCs w:val="28"/>
        </w:rPr>
        <w:t xml:space="preserve">Это колесо Владыки мира, как оно является средством его передвижения, с восемью острыми спицами, разрубающими помехи на пути, так и этот символ олицетворяет собой средство продвижения к Просветлению. Спица означает Мудрость, опыт, сосредоточение, ось – нравственность. Также три вида Высшего Воспитания, Три Корзины Учения. Восемь спиц колеса символизируют «благородный восьмеричный путь» Будды </w:t>
      </w:r>
    </w:p>
    <w:p w:rsidR="00CA6A23" w:rsidRPr="005437D5" w:rsidRDefault="00862C20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A6A23" w:rsidRPr="0054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Творческое задание.</w:t>
      </w:r>
      <w:r w:rsidR="00DC5C18" w:rsidRPr="0054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в группах. </w:t>
      </w:r>
    </w:p>
    <w:p w:rsidR="00796E72" w:rsidRPr="005437D5" w:rsidRDefault="00971A2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Cs/>
          <w:sz w:val="28"/>
          <w:szCs w:val="28"/>
        </w:rPr>
        <w:t>- П</w:t>
      </w:r>
      <w:r w:rsidR="00796E72" w:rsidRPr="005437D5">
        <w:rPr>
          <w:rFonts w:ascii="Times New Roman" w:hAnsi="Times New Roman" w:cs="Times New Roman"/>
          <w:bCs/>
          <w:sz w:val="28"/>
          <w:szCs w:val="28"/>
        </w:rPr>
        <w:t>ридума</w:t>
      </w:r>
      <w:r w:rsidR="00DC5C18" w:rsidRPr="005437D5">
        <w:rPr>
          <w:rFonts w:ascii="Times New Roman" w:hAnsi="Times New Roman" w:cs="Times New Roman"/>
          <w:bCs/>
          <w:sz w:val="28"/>
          <w:szCs w:val="28"/>
        </w:rPr>
        <w:t xml:space="preserve">ть и  изобразить на листе - </w:t>
      </w:r>
      <w:r w:rsidR="00796E72" w:rsidRPr="00543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E72" w:rsidRPr="005437D5">
        <w:rPr>
          <w:rFonts w:ascii="Times New Roman" w:hAnsi="Times New Roman" w:cs="Times New Roman"/>
          <w:sz w:val="28"/>
          <w:szCs w:val="28"/>
        </w:rPr>
        <w:t>символ, талисман, амулет.</w:t>
      </w:r>
    </w:p>
    <w:p w:rsidR="00DD2ECB" w:rsidRPr="005437D5" w:rsidRDefault="00B070B5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происходит по плану:</w:t>
      </w:r>
    </w:p>
    <w:p w:rsidR="00B070B5" w:rsidRPr="005437D5" w:rsidRDefault="00DD2ECB" w:rsidP="00E82310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 а) </w:t>
      </w:r>
      <w:r w:rsidR="00B070B5"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рисунке,</w:t>
      </w:r>
    </w:p>
    <w:p w:rsidR="00DD2ECB" w:rsidRPr="005437D5" w:rsidRDefault="00B070B5" w:rsidP="00E8231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CB" w:rsidRPr="005437D5">
        <w:rPr>
          <w:rFonts w:ascii="Times New Roman" w:hAnsi="Times New Roman" w:cs="Times New Roman"/>
          <w:sz w:val="28"/>
          <w:szCs w:val="28"/>
        </w:rPr>
        <w:t>б) название,</w:t>
      </w:r>
    </w:p>
    <w:p w:rsidR="00796E72" w:rsidRPr="005437D5" w:rsidRDefault="00DD2ECB" w:rsidP="00E8231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 xml:space="preserve">в) </w:t>
      </w:r>
      <w:r w:rsidR="00B070B5" w:rsidRPr="005437D5">
        <w:rPr>
          <w:rFonts w:ascii="Times New Roman" w:hAnsi="Times New Roman" w:cs="Times New Roman"/>
          <w:sz w:val="28"/>
          <w:szCs w:val="28"/>
        </w:rPr>
        <w:t>что означает, символизирует.</w:t>
      </w:r>
      <w:r w:rsidRPr="005437D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96E72" w:rsidRPr="005437D5">
        <w:rPr>
          <w:rFonts w:ascii="Times New Roman" w:hAnsi="Times New Roman" w:cs="Times New Roman"/>
          <w:sz w:val="28"/>
          <w:szCs w:val="28"/>
        </w:rPr>
        <w:t>Например: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 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>Круг</w:t>
      </w:r>
      <w:r w:rsidRPr="005437D5">
        <w:rPr>
          <w:rFonts w:ascii="Times New Roman" w:hAnsi="Times New Roman" w:cs="Times New Roman"/>
          <w:sz w:val="28"/>
          <w:szCs w:val="28"/>
        </w:rPr>
        <w:t xml:space="preserve"> - один из самых древних и мощных символов. Он представляет вечность, завершенность, единство, совершенство и велик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 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>Треугольник</w:t>
      </w:r>
      <w:r w:rsidRPr="005437D5">
        <w:rPr>
          <w:rFonts w:ascii="Times New Roman" w:hAnsi="Times New Roman" w:cs="Times New Roman"/>
          <w:sz w:val="28"/>
          <w:szCs w:val="28"/>
        </w:rPr>
        <w:t xml:space="preserve"> - это воплощение силы пирамид; он символизирует связь с силами тела, разума и духа, а также единство матери, отца и ребенка, прошлого, </w:t>
      </w:r>
      <w:r w:rsidRPr="005437D5">
        <w:rPr>
          <w:rFonts w:ascii="Times New Roman" w:hAnsi="Times New Roman" w:cs="Times New Roman"/>
          <w:sz w:val="28"/>
          <w:szCs w:val="28"/>
        </w:rPr>
        <w:lastRenderedPageBreak/>
        <w:t>настоящего и будущего. Это символ Святой Троицы. Треугольник обладает защитными свойствами.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 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>Крест</w:t>
      </w:r>
      <w:r w:rsidRPr="005437D5">
        <w:rPr>
          <w:rFonts w:ascii="Times New Roman" w:hAnsi="Times New Roman" w:cs="Times New Roman"/>
          <w:sz w:val="28"/>
          <w:szCs w:val="28"/>
        </w:rPr>
        <w:t xml:space="preserve"> - самый старый талисман в мире. Он символизирует вечную жизнь, воскрешение и божественную защиту от дьявола.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b/>
          <w:bCs/>
          <w:sz w:val="28"/>
          <w:szCs w:val="28"/>
        </w:rPr>
        <w:t>Символ бесконечности</w:t>
      </w:r>
      <w:r w:rsidRPr="005437D5">
        <w:rPr>
          <w:rFonts w:ascii="Times New Roman" w:hAnsi="Times New Roman" w:cs="Times New Roman"/>
          <w:sz w:val="28"/>
          <w:szCs w:val="28"/>
        </w:rPr>
        <w:t xml:space="preserve"> - лежащая на боку восьмерка. Этот символ, пришедший из космоса, обладает очень сильной энергетикой.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 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>Звезды</w:t>
      </w:r>
      <w:r w:rsidRPr="005437D5">
        <w:rPr>
          <w:rFonts w:ascii="Times New Roman" w:hAnsi="Times New Roman" w:cs="Times New Roman"/>
          <w:sz w:val="28"/>
          <w:szCs w:val="28"/>
        </w:rPr>
        <w:t xml:space="preserve"> - знак разума, творчества, успеха в различных сферах деятельности.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hAnsi="Times New Roman" w:cs="Times New Roman"/>
          <w:sz w:val="28"/>
          <w:szCs w:val="28"/>
        </w:rPr>
        <w:t> </w:t>
      </w:r>
      <w:r w:rsidRPr="005437D5">
        <w:rPr>
          <w:rFonts w:ascii="Times New Roman" w:hAnsi="Times New Roman" w:cs="Times New Roman"/>
          <w:b/>
          <w:bCs/>
          <w:sz w:val="28"/>
          <w:szCs w:val="28"/>
        </w:rPr>
        <w:t>Золотая рыбка</w:t>
      </w:r>
      <w:r w:rsidRPr="005437D5">
        <w:rPr>
          <w:rFonts w:ascii="Times New Roman" w:hAnsi="Times New Roman" w:cs="Times New Roman"/>
          <w:sz w:val="28"/>
          <w:szCs w:val="28"/>
        </w:rPr>
        <w:t xml:space="preserve"> означает успех в финансовых делах.</w:t>
      </w:r>
    </w:p>
    <w:p w:rsidR="008D32D8" w:rsidRPr="005437D5" w:rsidRDefault="00862C20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6E72" w:rsidRPr="005437D5">
        <w:rPr>
          <w:rFonts w:ascii="Times New Roman" w:hAnsi="Times New Roman" w:cs="Times New Roman"/>
          <w:bCs/>
          <w:sz w:val="28"/>
          <w:szCs w:val="28"/>
        </w:rPr>
        <w:t>.</w:t>
      </w:r>
      <w:r w:rsidR="008D32D8" w:rsidRPr="0054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и рефлексия.</w:t>
      </w:r>
    </w:p>
    <w:p w:rsidR="00F9582D" w:rsidRPr="005437D5" w:rsidRDefault="00F9582D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Работа в парах с раздаточным материалом </w:t>
      </w:r>
    </w:p>
    <w:p w:rsidR="00796E72" w:rsidRPr="005437D5" w:rsidRDefault="00F9582D" w:rsidP="00E82310">
      <w:pPr>
        <w:pStyle w:val="ab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276254" w:rsidRPr="005437D5">
        <w:rPr>
          <w:rFonts w:ascii="Times New Roman" w:hAnsi="Times New Roman" w:cs="Times New Roman"/>
          <w:bCs/>
          <w:sz w:val="28"/>
          <w:szCs w:val="28"/>
        </w:rPr>
        <w:t>Соедините карточки: названия религий и символы религий</w:t>
      </w:r>
      <w:r w:rsidRPr="005437D5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82D" w:rsidRPr="005437D5" w:rsidRDefault="00F9582D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Cs/>
          <w:sz w:val="28"/>
          <w:szCs w:val="28"/>
        </w:rPr>
        <w:t xml:space="preserve">ИСЛАМ, </w:t>
      </w:r>
      <w:proofErr w:type="spellStart"/>
      <w:r w:rsidRPr="005437D5">
        <w:rPr>
          <w:rFonts w:ascii="Times New Roman" w:hAnsi="Times New Roman" w:cs="Times New Roman"/>
          <w:bCs/>
          <w:sz w:val="28"/>
          <w:szCs w:val="28"/>
        </w:rPr>
        <w:t>мандала</w:t>
      </w:r>
      <w:proofErr w:type="spellEnd"/>
      <w:r w:rsidRPr="005437D5">
        <w:rPr>
          <w:rFonts w:ascii="Times New Roman" w:hAnsi="Times New Roman" w:cs="Times New Roman"/>
          <w:bCs/>
          <w:sz w:val="28"/>
          <w:szCs w:val="28"/>
        </w:rPr>
        <w:t>, каллиграфия, иконы, ХРИСТИАНСТВО, арабеска, БУДДИЗМ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- Что интересного вы узнали на уроке? </w:t>
      </w:r>
    </w:p>
    <w:p w:rsidR="00A27CEB" w:rsidRPr="005437D5" w:rsidRDefault="00A27CEB" w:rsidP="00E82310">
      <w:pPr>
        <w:pStyle w:val="ab"/>
        <w:spacing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437D5">
        <w:rPr>
          <w:rFonts w:ascii="Times New Roman" w:hAnsi="Times New Roman" w:cs="Times New Roman"/>
          <w:spacing w:val="-15"/>
          <w:sz w:val="28"/>
          <w:szCs w:val="28"/>
        </w:rPr>
        <w:t>-Что из того, о чём вы узнали, вы считаете самым важным?</w:t>
      </w:r>
    </w:p>
    <w:p w:rsidR="00971A22" w:rsidRPr="005437D5" w:rsidRDefault="00971A22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 xml:space="preserve">6.Домашнее задание: </w:t>
      </w:r>
      <w:r w:rsidRPr="005437D5">
        <w:rPr>
          <w:rFonts w:ascii="Times New Roman" w:hAnsi="Times New Roman" w:cs="Times New Roman"/>
          <w:sz w:val="28"/>
          <w:szCs w:val="28"/>
        </w:rPr>
        <w:t>вместе со старшими письменно опишите одно из религиозных сооружений. Какие художественные произведения религиозного назначения в нем находятся?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437D5">
        <w:rPr>
          <w:rFonts w:ascii="Times New Roman" w:hAnsi="Times New Roman" w:cs="Times New Roman"/>
          <w:spacing w:val="-15"/>
          <w:sz w:val="28"/>
          <w:szCs w:val="28"/>
        </w:rPr>
        <w:t>(учащиеся прощаются, благодарят за совместную работу друг друга)</w:t>
      </w:r>
    </w:p>
    <w:p w:rsidR="00796E72" w:rsidRPr="005437D5" w:rsidRDefault="00796E72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5437D5">
        <w:rPr>
          <w:rFonts w:ascii="Times New Roman" w:hAnsi="Times New Roman" w:cs="Times New Roman"/>
          <w:b/>
          <w:spacing w:val="-15"/>
          <w:sz w:val="28"/>
          <w:szCs w:val="28"/>
        </w:rPr>
        <w:t xml:space="preserve">Учитель: </w:t>
      </w:r>
    </w:p>
    <w:p w:rsidR="00796E72" w:rsidRPr="005437D5" w:rsidRDefault="00C07377" w:rsidP="00E82310">
      <w:pPr>
        <w:pStyle w:val="ab"/>
        <w:spacing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437D5">
        <w:rPr>
          <w:rFonts w:ascii="Times New Roman" w:hAnsi="Times New Roman" w:cs="Times New Roman"/>
          <w:spacing w:val="-15"/>
          <w:sz w:val="28"/>
          <w:szCs w:val="28"/>
        </w:rPr>
        <w:t>Желаю</w:t>
      </w:r>
      <w:r w:rsidR="00796E72"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  всем  здоровья, свершения всего задуманного, чистых помыслов, добра и благоденствия, белой дороги!</w:t>
      </w:r>
    </w:p>
    <w:p w:rsidR="00796E72" w:rsidRPr="005437D5" w:rsidRDefault="00F9582D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7D5">
        <w:rPr>
          <w:rFonts w:ascii="Times New Roman" w:hAnsi="Times New Roman" w:cs="Times New Roman"/>
          <w:spacing w:val="-15"/>
          <w:sz w:val="28"/>
          <w:szCs w:val="28"/>
        </w:rPr>
        <w:t xml:space="preserve">Под звуки мантры   </w:t>
      </w:r>
      <w:r w:rsidR="00796E72" w:rsidRPr="005437D5">
        <w:rPr>
          <w:rFonts w:ascii="Times New Roman" w:hAnsi="Times New Roman" w:cs="Times New Roman"/>
          <w:spacing w:val="-15"/>
          <w:sz w:val="28"/>
          <w:szCs w:val="28"/>
        </w:rPr>
        <w:t>завершается урок  ( на экране слайды  с изображени</w:t>
      </w:r>
      <w:r w:rsidRPr="005437D5">
        <w:rPr>
          <w:rFonts w:ascii="Times New Roman" w:hAnsi="Times New Roman" w:cs="Times New Roman"/>
          <w:spacing w:val="-15"/>
          <w:sz w:val="28"/>
          <w:szCs w:val="28"/>
        </w:rPr>
        <w:t>ем буддийских святынь, символов)</w:t>
      </w:r>
      <w:r w:rsidR="00796E72" w:rsidRPr="005437D5">
        <w:rPr>
          <w:rFonts w:ascii="Times New Roman" w:hAnsi="Times New Roman" w:cs="Times New Roman"/>
          <w:spacing w:val="-15"/>
          <w:sz w:val="28"/>
          <w:szCs w:val="28"/>
        </w:rPr>
        <w:tab/>
      </w:r>
    </w:p>
    <w:p w:rsidR="009A5EA7" w:rsidRPr="005437D5" w:rsidRDefault="009A5EA7" w:rsidP="00E8231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D5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0E42F3" w:rsidRPr="005437D5" w:rsidRDefault="009A5EA7" w:rsidP="00E8231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1.Учебные пособия:  Основы мировых религиозных культур. 4-5 классы: учебное пособие для общеобразовательных  учреждений. – М.: Просвещение, 2010.</w:t>
      </w: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2. Дополнительная литература:</w:t>
      </w:r>
      <w:r w:rsidR="000E42F3"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F67E5" w:rsidRPr="005437D5" w:rsidRDefault="009A5EA7" w:rsidP="00E8231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Энциклопедия для детей «</w:t>
      </w:r>
      <w:proofErr w:type="spellStart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Аванта+Религии</w:t>
      </w:r>
      <w:proofErr w:type="spellEnd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мир</w:t>
      </w:r>
      <w:r w:rsidR="000E42F3"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а» Том 6 часть 1, М, 2002 г.</w:t>
      </w:r>
      <w:r w:rsidR="000E42F3"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0E42F3" w:rsidRPr="00543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3.Интернет–</w:t>
      </w:r>
      <w:r w:rsidRPr="00543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ресурсы: </w:t>
      </w:r>
      <w:r w:rsidRPr="00543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img</w:t>
      </w:r>
      <w:proofErr w:type="spellEnd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fotki</w:t>
      </w:r>
      <w:proofErr w:type="spellEnd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yandex</w:t>
      </w:r>
      <w:proofErr w:type="spellEnd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http://ru.wikipedia.org</w:t>
      </w:r>
      <w:r w:rsidRPr="005437D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http://dharma.org.ru</w:t>
      </w:r>
    </w:p>
    <w:sectPr w:rsidR="00EF67E5" w:rsidRPr="005437D5" w:rsidSect="00E823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CDC"/>
      </v:shape>
    </w:pict>
  </w:numPicBullet>
  <w:abstractNum w:abstractNumId="0">
    <w:nsid w:val="04DC1BD5"/>
    <w:multiLevelType w:val="hybridMultilevel"/>
    <w:tmpl w:val="47ECA2B0"/>
    <w:lvl w:ilvl="0" w:tplc="16C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8B6"/>
    <w:multiLevelType w:val="hybridMultilevel"/>
    <w:tmpl w:val="A5C6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3A8F"/>
    <w:multiLevelType w:val="hybridMultilevel"/>
    <w:tmpl w:val="0CA806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EC2"/>
    <w:multiLevelType w:val="multilevel"/>
    <w:tmpl w:val="4F0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90412"/>
    <w:multiLevelType w:val="hybridMultilevel"/>
    <w:tmpl w:val="DA7A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141B"/>
    <w:multiLevelType w:val="multilevel"/>
    <w:tmpl w:val="223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14E0"/>
    <w:multiLevelType w:val="hybridMultilevel"/>
    <w:tmpl w:val="B7D60FC0"/>
    <w:lvl w:ilvl="0" w:tplc="77B25D6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A20BCA"/>
    <w:multiLevelType w:val="hybridMultilevel"/>
    <w:tmpl w:val="D32CDC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86E"/>
    <w:rsid w:val="000364E9"/>
    <w:rsid w:val="00045C62"/>
    <w:rsid w:val="0006525A"/>
    <w:rsid w:val="000E42F3"/>
    <w:rsid w:val="00110DC1"/>
    <w:rsid w:val="001A7497"/>
    <w:rsid w:val="001F1222"/>
    <w:rsid w:val="0024744D"/>
    <w:rsid w:val="00276254"/>
    <w:rsid w:val="002C2B84"/>
    <w:rsid w:val="002D6BDA"/>
    <w:rsid w:val="00402EC3"/>
    <w:rsid w:val="00457603"/>
    <w:rsid w:val="00477E28"/>
    <w:rsid w:val="00491759"/>
    <w:rsid w:val="004C286E"/>
    <w:rsid w:val="005437D5"/>
    <w:rsid w:val="005F6A21"/>
    <w:rsid w:val="00600477"/>
    <w:rsid w:val="00601199"/>
    <w:rsid w:val="0066198F"/>
    <w:rsid w:val="00696A60"/>
    <w:rsid w:val="006C0DB0"/>
    <w:rsid w:val="006F5583"/>
    <w:rsid w:val="0078653C"/>
    <w:rsid w:val="00796E72"/>
    <w:rsid w:val="007D420A"/>
    <w:rsid w:val="00844CB5"/>
    <w:rsid w:val="00862C20"/>
    <w:rsid w:val="00887C89"/>
    <w:rsid w:val="008B0A19"/>
    <w:rsid w:val="008D32D8"/>
    <w:rsid w:val="009327FA"/>
    <w:rsid w:val="00971A22"/>
    <w:rsid w:val="00971C9F"/>
    <w:rsid w:val="00975925"/>
    <w:rsid w:val="009826A8"/>
    <w:rsid w:val="009A5EA7"/>
    <w:rsid w:val="009E38C7"/>
    <w:rsid w:val="00A01838"/>
    <w:rsid w:val="00A27CEB"/>
    <w:rsid w:val="00AE2D05"/>
    <w:rsid w:val="00B070B5"/>
    <w:rsid w:val="00B32F59"/>
    <w:rsid w:val="00B739C4"/>
    <w:rsid w:val="00B75E4C"/>
    <w:rsid w:val="00BA0348"/>
    <w:rsid w:val="00BB5EA4"/>
    <w:rsid w:val="00C07377"/>
    <w:rsid w:val="00C913EF"/>
    <w:rsid w:val="00CA6A23"/>
    <w:rsid w:val="00CC5E54"/>
    <w:rsid w:val="00CE5179"/>
    <w:rsid w:val="00CF0F17"/>
    <w:rsid w:val="00D16849"/>
    <w:rsid w:val="00D33D18"/>
    <w:rsid w:val="00D419D1"/>
    <w:rsid w:val="00DA36C5"/>
    <w:rsid w:val="00DB47CC"/>
    <w:rsid w:val="00DC20FD"/>
    <w:rsid w:val="00DC5C18"/>
    <w:rsid w:val="00DD2ECB"/>
    <w:rsid w:val="00DF737F"/>
    <w:rsid w:val="00E04FA0"/>
    <w:rsid w:val="00E72683"/>
    <w:rsid w:val="00E82310"/>
    <w:rsid w:val="00E840E4"/>
    <w:rsid w:val="00EF67E5"/>
    <w:rsid w:val="00F55EBD"/>
    <w:rsid w:val="00F9582D"/>
    <w:rsid w:val="00F9668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E"/>
  </w:style>
  <w:style w:type="paragraph" w:styleId="1">
    <w:name w:val="heading 1"/>
    <w:basedOn w:val="a"/>
    <w:link w:val="10"/>
    <w:uiPriority w:val="9"/>
    <w:qFormat/>
    <w:rsid w:val="0084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86E"/>
    <w:rPr>
      <w:color w:val="0000FF"/>
      <w:u w:val="single"/>
    </w:rPr>
  </w:style>
  <w:style w:type="character" w:styleId="a5">
    <w:name w:val="Strong"/>
    <w:basedOn w:val="a0"/>
    <w:uiPriority w:val="22"/>
    <w:qFormat/>
    <w:rsid w:val="00CF0F17"/>
    <w:rPr>
      <w:b/>
      <w:bCs/>
    </w:rPr>
  </w:style>
  <w:style w:type="character" w:styleId="a6">
    <w:name w:val="Emphasis"/>
    <w:basedOn w:val="a0"/>
    <w:uiPriority w:val="20"/>
    <w:qFormat/>
    <w:rsid w:val="00CF0F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A2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276254"/>
    <w:pPr>
      <w:ind w:left="720"/>
      <w:contextualSpacing/>
    </w:pPr>
  </w:style>
  <w:style w:type="character" w:customStyle="1" w:styleId="meta-prep">
    <w:name w:val="meta-prep"/>
    <w:basedOn w:val="a0"/>
    <w:rsid w:val="001A7497"/>
  </w:style>
  <w:style w:type="paragraph" w:styleId="ab">
    <w:name w:val="No Spacing"/>
    <w:uiPriority w:val="1"/>
    <w:qFormat/>
    <w:rsid w:val="00E82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0%B4%D0%B4%D0%B8%D0%B7%D0%B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5%D0%B4%D0%B8%D1%8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8%D1%82%D1%83%D0%B0%D0%B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BAC6-990F-4D98-8DCF-6B195A3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32</cp:revision>
  <cp:lastPrinted>2013-01-13T20:28:00Z</cp:lastPrinted>
  <dcterms:created xsi:type="dcterms:W3CDTF">2013-01-13T18:05:00Z</dcterms:created>
  <dcterms:modified xsi:type="dcterms:W3CDTF">2013-10-22T06:30:00Z</dcterms:modified>
</cp:coreProperties>
</file>