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1 февраля 2011 г. N 19644</w:t>
      </w:r>
    </w:p>
    <w:p w:rsidR="00B41624" w:rsidRDefault="00B4162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декабря 2010 г. N 1897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ОСНОВНОГО ОБЩЕГО ОБРАЗОВАНИЯ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5.2.7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</w:t>
      </w:r>
      <w:proofErr w:type="gramStart"/>
      <w:r>
        <w:rPr>
          <w:rFonts w:ascii="Calibri" w:hAnsi="Calibri" w:cs="Calibri"/>
        </w:rPr>
        <w:t xml:space="preserve">N 26, ст. 3350), </w:t>
      </w:r>
      <w:hyperlink r:id="rId6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 приказываю:</w:t>
      </w:r>
      <w:proofErr w:type="gramEnd"/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федеральный государственный образовательный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основного общего образования и ввести его в действие со дня вступления в силу настоящего Приказа.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А.А.ФУРСЕНКО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декабря 2010 г. N 1897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ОСНОВНОГО ОБЩЕГО ОБРАЗОВАНИЯ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3"/>
      <w:bookmarkEnd w:id="3"/>
      <w:r>
        <w:rPr>
          <w:rFonts w:ascii="Calibri" w:hAnsi="Calibri" w:cs="Calibri"/>
        </w:rPr>
        <w:t>I. ОБЩИЕ ПОЛОЖЕНИЯ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Федеральный государственный образовательный стандарт основного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 &lt;*&gt;.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</w:t>
      </w:r>
      <w:hyperlink r:id="rId7" w:history="1">
        <w:r>
          <w:rPr>
            <w:rFonts w:ascii="Calibri" w:hAnsi="Calibri" w:cs="Calibri"/>
            <w:color w:val="0000FF"/>
          </w:rPr>
          <w:t>Пункт 1 статьи 7</w:t>
        </w:r>
      </w:hyperlink>
      <w:r>
        <w:rPr>
          <w:rFonts w:ascii="Calibri" w:hAnsi="Calibri" w:cs="Calibri"/>
        </w:rPr>
        <w:t xml:space="preserve">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49, ст. 6070).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Станда</w:t>
      </w:r>
      <w:proofErr w:type="gramStart"/>
      <w:r>
        <w:rPr>
          <w:rFonts w:ascii="Calibri" w:hAnsi="Calibri" w:cs="Calibri"/>
        </w:rPr>
        <w:t>рт вкл</w:t>
      </w:r>
      <w:proofErr w:type="gramEnd"/>
      <w:r>
        <w:rPr>
          <w:rFonts w:ascii="Calibri" w:hAnsi="Calibri" w:cs="Calibri"/>
        </w:rPr>
        <w:t>ючает в себя требования: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результатам освоения основной образовательной программы основного общего образования;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 &lt;*&gt; и инвалидов, а также значимость ступени общего образования для дальнейшего развития обучающихся.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&lt;*&gt;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</w:t>
      </w:r>
      <w:hyperlink r:id="rId8" w:history="1">
        <w:r>
          <w:rPr>
            <w:rFonts w:ascii="Calibri" w:hAnsi="Calibri" w:cs="Calibri"/>
            <w:color w:val="0000FF"/>
          </w:rPr>
          <w:t>пункт 5 статьи 7</w:t>
        </w:r>
      </w:hyperlink>
      <w:r>
        <w:rPr>
          <w:rFonts w:ascii="Calibri" w:hAnsi="Calibri" w:cs="Calibri"/>
        </w:rPr>
        <w:t xml:space="preserve">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150;2007, N 49, ст. 6070).</w:t>
      </w:r>
      <w:proofErr w:type="gramEnd"/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Стандарт является основой для разработки системы объективной оценки уровня образования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на ступени основного общего образования.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Стандарт разработан с учетом региональных, национальных и этнокультурных потребностей народов Российской Федерации.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Стандарт направлен на обеспечение: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формирования российской гражданской идентичности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доступности получения качественного основного общего образования;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духовно-нравственного развития, воспитания обучающихся и сохранения их здоровья;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развития государственно-общественного управления в образовании;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формирования </w:t>
      </w:r>
      <w:proofErr w:type="spellStart"/>
      <w:r>
        <w:rPr>
          <w:rFonts w:ascii="Calibri" w:hAnsi="Calibri" w:cs="Calibri"/>
        </w:rPr>
        <w:t>содержательно-критериальной</w:t>
      </w:r>
      <w:proofErr w:type="spellEnd"/>
      <w:r>
        <w:rPr>
          <w:rFonts w:ascii="Calibri" w:hAnsi="Calibri" w:cs="Calibri"/>
        </w:rPr>
        <w:t xml:space="preserve"> основы оценки результатов освоения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основе Стандарта лежит </w:t>
      </w:r>
      <w:proofErr w:type="spellStart"/>
      <w:r>
        <w:rPr>
          <w:rFonts w:ascii="Calibri" w:hAnsi="Calibri" w:cs="Calibri"/>
        </w:rPr>
        <w:t>системно-деятельностный</w:t>
      </w:r>
      <w:proofErr w:type="spellEnd"/>
      <w:r>
        <w:rPr>
          <w:rFonts w:ascii="Calibri" w:hAnsi="Calibri" w:cs="Calibri"/>
        </w:rPr>
        <w:t xml:space="preserve"> подход, который обеспечивает: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готовности к саморазвитию и непрерывному образованию;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проектирование и конструирование социальной среды развития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в системе образования;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активную учебно-познавательную деятельность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построение образовательного процесса с учетом индивидуальных возрастных, психологических и физиологических особенностей обучающихся.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Стандарт ориентирован на становление личностных характеристик выпускника ("портрет выпускника основной школы"):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любящий свой край и свое Отечество, знающий русский и родной язык, уважающий свой народ, его культуру и духовные традиции;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осознающий</w:t>
      </w:r>
      <w:proofErr w:type="gramEnd"/>
      <w:r>
        <w:rPr>
          <w:rFonts w:ascii="Calibri" w:hAnsi="Calibri" w:cs="Calibri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активно и заинтересованно познающий мир, осознающий ценность труда, науки и творчества;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умеющий</w:t>
      </w:r>
      <w:proofErr w:type="gramEnd"/>
      <w:r>
        <w:rPr>
          <w:rFonts w:ascii="Calibri" w:hAnsi="Calibri" w:cs="Calibri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  <w:proofErr w:type="gramEnd"/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ориентирующийся</w:t>
      </w:r>
      <w:proofErr w:type="gramEnd"/>
      <w:r>
        <w:rPr>
          <w:rFonts w:ascii="Calibri" w:hAnsi="Calibri" w:cs="Calibri"/>
        </w:rPr>
        <w:t xml:space="preserve">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Стандарт должен быть положен в основу деятельности: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разработчиков примерных основных образовательных программ основного общего образования;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сотрудников учреждений основного и дополнительного профессионального педагогического образования, методических структур в системе общего образования;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авторов (разработчиков) учебной литературы, материальной и информационной среды, архитектурной среды для основного общего образования;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и специалистов государственных органов исполнительной власти, обеспечивающих разработку порядка и контрольно-измерительных материалов итоговой аттестации выпускников основной школы;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работников государственных и муниципальных образовательных учреждений.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84"/>
      <w:bookmarkEnd w:id="4"/>
      <w:r>
        <w:rPr>
          <w:rFonts w:ascii="Calibri" w:hAnsi="Calibri" w:cs="Calibri"/>
        </w:rPr>
        <w:t xml:space="preserve">II. ТРЕБОВАНИЯ К РЕЗУЛЬТАТАМ ОСВОЕНИЯ </w:t>
      </w:r>
      <w:proofErr w:type="gramStart"/>
      <w:r>
        <w:rPr>
          <w:rFonts w:ascii="Calibri" w:hAnsi="Calibri" w:cs="Calibri"/>
        </w:rPr>
        <w:t>ОСНОВНОЙ</w:t>
      </w:r>
      <w:proofErr w:type="gramEnd"/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ОБРАЗОВАТЕЛЬНОЙ ПРОГРАММЫ ОСНОВНОГО ОБЩЕГО ОБРАЗОВАНИЯ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Стандарт устанавливает требования к результатам освоения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основной образовательной программы основного общего образования: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</w:t>
      </w:r>
      <w:r>
        <w:rPr>
          <w:rFonts w:ascii="Calibri" w:hAnsi="Calibri" w:cs="Calibri"/>
        </w:rPr>
        <w:lastRenderedPageBreak/>
        <w:t>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метапредметным, включающим освоенные обучающимися </w:t>
      </w:r>
      <w:proofErr w:type="spellStart"/>
      <w:r>
        <w:rPr>
          <w:rFonts w:ascii="Calibri" w:hAnsi="Calibri" w:cs="Calibri"/>
        </w:rPr>
        <w:t>межпредметные</w:t>
      </w:r>
      <w:proofErr w:type="spellEnd"/>
      <w:r>
        <w:rPr>
          <w:rFonts w:ascii="Calibri" w:hAnsi="Calibri" w:cs="Calibri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формирование ответственного отношения к учению, готовности и </w:t>
      </w:r>
      <w:proofErr w:type="gramStart"/>
      <w:r>
        <w:rPr>
          <w:rFonts w:ascii="Calibri" w:hAnsi="Calibri" w:cs="Calibri"/>
        </w:rPr>
        <w:t>способности</w:t>
      </w:r>
      <w:proofErr w:type="gramEnd"/>
      <w:r>
        <w:rPr>
          <w:rFonts w:ascii="Calibri" w:hAnsi="Calibri" w:cs="Calibri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осознание значения семьи в жизни человека и общества, принятие ценности семейной </w:t>
      </w:r>
      <w:r>
        <w:rPr>
          <w:rFonts w:ascii="Calibri" w:hAnsi="Calibri" w:cs="Calibri"/>
        </w:rPr>
        <w:lastRenderedPageBreak/>
        <w:t>жизни, уважительное и заботливое отношение к членам своей семьи;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Метапредметные результаты освоения основной образовательной программы основного общего образования должны отражать: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умение оценивать правильность выполнения учебной задачи, собственные возможности ее решения;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Calibri" w:hAnsi="Calibri" w:cs="Calibri"/>
        </w:rPr>
        <w:t>логическое рассуждение</w:t>
      </w:r>
      <w:proofErr w:type="gramEnd"/>
      <w:r>
        <w:rPr>
          <w:rFonts w:ascii="Calibri" w:hAnsi="Calibri" w:cs="Calibri"/>
        </w:rPr>
        <w:t>, умозаключение (индуктивное, дедуктивное и по аналогии) и делать выводы;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смысловое чтение;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>
        <w:rPr>
          <w:rFonts w:ascii="Calibri" w:hAnsi="Calibri" w:cs="Calibri"/>
        </w:rPr>
        <w:t>Т-</w:t>
      </w:r>
      <w:proofErr w:type="gramEnd"/>
      <w:r>
        <w:rPr>
          <w:rFonts w:ascii="Calibri" w:hAnsi="Calibri" w:cs="Calibri"/>
        </w:rPr>
        <w:t xml:space="preserve"> компетенции);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Филология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Изучение предметной области "Филология"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  <w:proofErr w:type="gramEnd"/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основы для понимания особенностей разных культур и воспитания уважения к ним;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базовых умений, обеспечивающих возможность дальнейшего изучения </w:t>
      </w:r>
      <w:r>
        <w:rPr>
          <w:rFonts w:ascii="Calibri" w:hAnsi="Calibri" w:cs="Calibri"/>
        </w:rPr>
        <w:lastRenderedPageBreak/>
        <w:t>языков, с установкой на билингвизм;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Предметные результаты изучения предметной области "Филология" должны отражать: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Русский язык. Родной язык: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совершенствование видов речевой деятельности (</w:t>
      </w:r>
      <w:proofErr w:type="spellStart"/>
      <w:r>
        <w:rPr>
          <w:rFonts w:ascii="Calibri" w:hAnsi="Calibri" w:cs="Calibri"/>
        </w:rPr>
        <w:t>аудирования</w:t>
      </w:r>
      <w:proofErr w:type="spellEnd"/>
      <w:r>
        <w:rPr>
          <w:rFonts w:ascii="Calibri" w:hAnsi="Calibri" w:cs="Calibri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использование коммуникативно-эстетических возможностей русского и родного языков;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>
        <w:rPr>
          <w:rFonts w:ascii="Calibri" w:hAnsi="Calibri" w:cs="Calibri"/>
        </w:rPr>
        <w:t>многоаспектного</w:t>
      </w:r>
      <w:proofErr w:type="spellEnd"/>
      <w:r>
        <w:rPr>
          <w:rFonts w:ascii="Calibri" w:hAnsi="Calibri" w:cs="Calibri"/>
        </w:rPr>
        <w:t xml:space="preserve"> анализа текста;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свободного выражения мыслей и чувств адекватно ситуации и стилю общения;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формирование ответственности за языковую культуру как общечеловеческую ценность.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Литература. Родная литература: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>
        <w:rPr>
          <w:rFonts w:ascii="Calibri" w:hAnsi="Calibri" w:cs="Calibri"/>
        </w:rPr>
        <w:t>многоаспектного</w:t>
      </w:r>
      <w:proofErr w:type="spellEnd"/>
      <w:r>
        <w:rPr>
          <w:rFonts w:ascii="Calibri" w:hAnsi="Calibri" w:cs="Calibri"/>
        </w:rPr>
        <w:t xml:space="preserve"> диалога;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>
        <w:rPr>
          <w:rFonts w:ascii="Calibri" w:hAnsi="Calibri" w:cs="Calibri"/>
        </w:rPr>
        <w:t>досуговое</w:t>
      </w:r>
      <w:proofErr w:type="spellEnd"/>
      <w:r>
        <w:rPr>
          <w:rFonts w:ascii="Calibri" w:hAnsi="Calibri" w:cs="Calibri"/>
        </w:rPr>
        <w:t xml:space="preserve"> чтение;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Иностранный язык. Второй иностранный язык: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</w:t>
      </w:r>
      <w:r>
        <w:rPr>
          <w:rFonts w:ascii="Calibri" w:hAnsi="Calibri" w:cs="Calibri"/>
        </w:rPr>
        <w:lastRenderedPageBreak/>
        <w:t>иноязычной компетентности;</w:t>
      </w:r>
      <w:proofErr w:type="gramEnd"/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достижение </w:t>
      </w:r>
      <w:proofErr w:type="spellStart"/>
      <w:r>
        <w:rPr>
          <w:rFonts w:ascii="Calibri" w:hAnsi="Calibri" w:cs="Calibri"/>
        </w:rPr>
        <w:t>допорогового</w:t>
      </w:r>
      <w:proofErr w:type="spellEnd"/>
      <w:r>
        <w:rPr>
          <w:rFonts w:ascii="Calibri" w:hAnsi="Calibri" w:cs="Calibri"/>
        </w:rPr>
        <w:t xml:space="preserve"> уровня иноязычной коммуникативной компетенции;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 Общественно-научные предметы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предметной области "Общественно-научные предметы" должно обеспечить: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>
        <w:rPr>
          <w:rFonts w:ascii="Calibri" w:hAnsi="Calibri" w:cs="Calibri"/>
        </w:rPr>
        <w:t>поликультурности</w:t>
      </w:r>
      <w:proofErr w:type="spellEnd"/>
      <w:r>
        <w:rPr>
          <w:rFonts w:ascii="Calibri" w:hAnsi="Calibri" w:cs="Calibri"/>
        </w:rPr>
        <w:t xml:space="preserve">, толерантности, приверженности ценностям, закрепленным в </w:t>
      </w:r>
      <w:hyperlink r:id="rId9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осознание своей роли в целостном, многообразном и быстро изменяющемся глобальном мире;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Предметные результаты изучения предметной области "Общественно-научные предметы" должны отражать: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История России. Всеобщая история: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формирование основ гражданской, </w:t>
      </w:r>
      <w:proofErr w:type="spellStart"/>
      <w:r>
        <w:rPr>
          <w:rFonts w:ascii="Calibri" w:hAnsi="Calibri" w:cs="Calibri"/>
        </w:rPr>
        <w:t>этнонациональной</w:t>
      </w:r>
      <w:proofErr w:type="spellEnd"/>
      <w:r>
        <w:rPr>
          <w:rFonts w:ascii="Calibri" w:hAnsi="Calibri" w:cs="Calibri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>
        <w:rPr>
          <w:rFonts w:ascii="Calibri" w:hAnsi="Calibri" w:cs="Calibri"/>
        </w:rPr>
        <w:t>цивилизационного</w:t>
      </w:r>
      <w:proofErr w:type="spellEnd"/>
      <w:r>
        <w:rPr>
          <w:rFonts w:ascii="Calibri" w:hAnsi="Calibri" w:cs="Calibri"/>
        </w:rPr>
        <w:t xml:space="preserve"> подхода к оценке социальных явлений, современных глобальных процессов;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>
        <w:rPr>
          <w:rFonts w:ascii="Calibri" w:hAnsi="Calibri" w:cs="Calibri"/>
        </w:rPr>
        <w:t>полиэтничном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многоконфессиональном</w:t>
      </w:r>
      <w:proofErr w:type="spellEnd"/>
      <w:r>
        <w:rPr>
          <w:rFonts w:ascii="Calibri" w:hAnsi="Calibri" w:cs="Calibri"/>
        </w:rPr>
        <w:t xml:space="preserve"> мире;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формирование важнейших культурно-исторических ориентиров для гражданской, </w:t>
      </w:r>
      <w:proofErr w:type="spellStart"/>
      <w:r>
        <w:rPr>
          <w:rFonts w:ascii="Calibri" w:hAnsi="Calibri" w:cs="Calibri"/>
        </w:rPr>
        <w:t>этнонациональной</w:t>
      </w:r>
      <w:proofErr w:type="spellEnd"/>
      <w:r>
        <w:rPr>
          <w:rFonts w:ascii="Calibri" w:hAnsi="Calibri" w:cs="Calibri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>
        <w:rPr>
          <w:rFonts w:ascii="Calibri" w:hAnsi="Calibri" w:cs="Calibri"/>
        </w:rPr>
        <w:t>полиэтничном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многоконфессиональном</w:t>
      </w:r>
      <w:proofErr w:type="spellEnd"/>
      <w:r>
        <w:rPr>
          <w:rFonts w:ascii="Calibri" w:hAnsi="Calibri" w:cs="Calibri"/>
        </w:rPr>
        <w:t xml:space="preserve"> Российском государстве.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Обществознание: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10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понимание основных принципов жизни общества, основ современных научных теорий общественного развития;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География: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овладение основными навыками нахождения, использования и презентации географической информации;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11.3. Математика и информатика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предметной области "Математика и информатика" должно обеспечить: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осознание значения математики и информатики в повседневной жизни человека;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представлений о социальных, культурных и исторических факторах </w:t>
      </w:r>
      <w:r>
        <w:rPr>
          <w:rFonts w:ascii="Calibri" w:hAnsi="Calibri" w:cs="Calibri"/>
        </w:rPr>
        <w:lastRenderedPageBreak/>
        <w:t>становления математической науки;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понимание роли информационных процессов в современном мире;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Предметные результаты изучения предметной области "Математика и информатика" должны отражать: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Математика. Алгебра. Геометрия. Информатика: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  <w:proofErr w:type="gramEnd"/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</w:t>
      </w:r>
      <w:r>
        <w:rPr>
          <w:rFonts w:ascii="Calibri" w:hAnsi="Calibri" w:cs="Calibri"/>
        </w:rPr>
        <w:lastRenderedPageBreak/>
        <w:t>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11.4. Основы духовно-нравственной культуры народов России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предметной области "Основы духовно-нравственной культуры народов России" должно обеспечить: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Fonts w:ascii="Calibri" w:hAnsi="Calibri" w:cs="Calibri"/>
        </w:rPr>
        <w:t>потребительстве</w:t>
      </w:r>
      <w:proofErr w:type="spellEnd"/>
      <w:r>
        <w:rPr>
          <w:rFonts w:ascii="Calibri" w:hAnsi="Calibri" w:cs="Calibri"/>
        </w:rPr>
        <w:t>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понимание значения нравственности, веры и религии в жизни человека, семьи и общества;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11.5. Естественнонаучные предметы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предметной области "Естественнонаучные предметы" должно обеспечить: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целостной научной картины мира;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овладение научным подходом к решению различных задач;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овладение умением сопоставлять экспериментальные и теоретические знания с объективными реалиями жизни;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воспитание ответственного и бережного отношения к окружающей среде;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овладение </w:t>
      </w:r>
      <w:proofErr w:type="spellStart"/>
      <w:r>
        <w:rPr>
          <w:rFonts w:ascii="Calibri" w:hAnsi="Calibri" w:cs="Calibri"/>
        </w:rPr>
        <w:t>экосистемной</w:t>
      </w:r>
      <w:proofErr w:type="spellEnd"/>
      <w:r>
        <w:rPr>
          <w:rFonts w:ascii="Calibri" w:hAnsi="Calibri" w:cs="Calibri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осознание значимости концепции устойчивого развития;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>
        <w:rPr>
          <w:rFonts w:ascii="Calibri" w:hAnsi="Calibri" w:cs="Calibri"/>
        </w:rPr>
        <w:t>межпредметном</w:t>
      </w:r>
      <w:proofErr w:type="spellEnd"/>
      <w:r>
        <w:rPr>
          <w:rFonts w:ascii="Calibri" w:hAnsi="Calibri" w:cs="Calibri"/>
        </w:rPr>
        <w:t xml:space="preserve"> анализе учебных задач.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Предметные результаты изучения предметной области "Естественнонаучные предметы" должны отражать: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Физика: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формирование представлений о закономерной связи и познаваемости явлений природы, об объективности научного знания; о </w:t>
      </w:r>
      <w:proofErr w:type="spellStart"/>
      <w:r>
        <w:rPr>
          <w:rFonts w:ascii="Calibri" w:hAnsi="Calibri" w:cs="Calibri"/>
        </w:rPr>
        <w:t>системообразующей</w:t>
      </w:r>
      <w:proofErr w:type="spellEnd"/>
      <w:r>
        <w:rPr>
          <w:rFonts w:ascii="Calibri" w:hAnsi="Calibri" w:cs="Calibri"/>
        </w:rPr>
        <w:t xml:space="preserve">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</w:t>
      </w:r>
      <w:r>
        <w:rPr>
          <w:rFonts w:ascii="Calibri" w:hAnsi="Calibri" w:cs="Calibri"/>
        </w:rPr>
        <w:lastRenderedPageBreak/>
        <w:t>овладение понятийным аппаратом и символическим языком физики;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Биология: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>
        <w:rPr>
          <w:rFonts w:ascii="Calibri" w:hAnsi="Calibri" w:cs="Calibri"/>
        </w:rPr>
        <w:t>экосистемной</w:t>
      </w:r>
      <w:proofErr w:type="spellEnd"/>
      <w:r>
        <w:rPr>
          <w:rFonts w:ascii="Calibri" w:hAnsi="Calibri" w:cs="Calibri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</w:t>
      </w:r>
      <w:proofErr w:type="spellStart"/>
      <w:r>
        <w:rPr>
          <w:rFonts w:ascii="Calibri" w:hAnsi="Calibri" w:cs="Calibri"/>
        </w:rPr>
        <w:t>биоразнообразия</w:t>
      </w:r>
      <w:proofErr w:type="spellEnd"/>
      <w:r>
        <w:rPr>
          <w:rFonts w:ascii="Calibri" w:hAnsi="Calibri" w:cs="Calibri"/>
        </w:rPr>
        <w:t xml:space="preserve"> и природных местообитаний видов растений и животных;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формирование представлений о значении биологических наук в решении </w:t>
      </w:r>
      <w:proofErr w:type="gramStart"/>
      <w:r>
        <w:rPr>
          <w:rFonts w:ascii="Calibri" w:hAnsi="Calibri" w:cs="Calibri"/>
        </w:rPr>
        <w:t>проблем необходимости рационального природопользования защиты здоровья людей</w:t>
      </w:r>
      <w:proofErr w:type="gramEnd"/>
      <w:r>
        <w:rPr>
          <w:rFonts w:ascii="Calibri" w:hAnsi="Calibri" w:cs="Calibri"/>
        </w:rPr>
        <w:t xml:space="preserve"> в условиях быстрого изменения экологического качества окружающей среды;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Химия: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</w:t>
      </w:r>
      <w:r>
        <w:rPr>
          <w:rFonts w:ascii="Calibri" w:hAnsi="Calibri" w:cs="Calibri"/>
        </w:rPr>
        <w:lastRenderedPageBreak/>
        <w:t>среды;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11.6. Искусство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предметной области "Искусство" должно обеспечить: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осознание значения искусства и творчества в личной и культурной самоидентификации личности;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>
        <w:rPr>
          <w:rFonts w:ascii="Calibri" w:hAnsi="Calibri" w:cs="Calibri"/>
        </w:rPr>
        <w:t>чувственно-эмоционально</w:t>
      </w:r>
      <w:proofErr w:type="gramEnd"/>
      <w:r>
        <w:rPr>
          <w:rFonts w:ascii="Calibri" w:hAnsi="Calibri" w:cs="Calibri"/>
        </w:rP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Предметные результаты изучения предметной области "Искусство" должны отражать: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Изобразительное искусство: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Музыка: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</w:t>
      </w:r>
      <w:r>
        <w:rPr>
          <w:rFonts w:ascii="Calibri" w:hAnsi="Calibri" w:cs="Calibri"/>
        </w:rPr>
        <w:lastRenderedPageBreak/>
        <w:t>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>
        <w:rPr>
          <w:rFonts w:ascii="Calibri" w:hAnsi="Calibri" w:cs="Calibri"/>
        </w:rPr>
        <w:t>музицирование</w:t>
      </w:r>
      <w:proofErr w:type="spellEnd"/>
      <w:r>
        <w:rPr>
          <w:rFonts w:ascii="Calibri" w:hAnsi="Calibri" w:cs="Calibri"/>
        </w:rPr>
        <w:t>, драматизация музыкальных произведений, импровизация, музыкально-пластическое движение);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11.7. Технология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предметной области "Технология" должно обеспечить: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умений выполнения учебно-исследовательской и проектной деятельности;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представлений о социальных и этических аспектах научно-технического прогресса;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Предметные результаты изучения предметной области "Технология" должны отражать: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>
        <w:rPr>
          <w:rFonts w:ascii="Calibri" w:hAnsi="Calibri" w:cs="Calibri"/>
        </w:rPr>
        <w:t>техносфере</w:t>
      </w:r>
      <w:proofErr w:type="spellEnd"/>
      <w:r>
        <w:rPr>
          <w:rFonts w:ascii="Calibri" w:hAnsi="Calibri" w:cs="Calibri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формирование представлений о мире профессий, связанных с изучаемыми технологиями, их </w:t>
      </w:r>
      <w:proofErr w:type="spellStart"/>
      <w:r>
        <w:rPr>
          <w:rFonts w:ascii="Calibri" w:hAnsi="Calibri" w:cs="Calibri"/>
        </w:rPr>
        <w:t>востребованности</w:t>
      </w:r>
      <w:proofErr w:type="spellEnd"/>
      <w:r>
        <w:rPr>
          <w:rFonts w:ascii="Calibri" w:hAnsi="Calibri" w:cs="Calibri"/>
        </w:rPr>
        <w:t xml:space="preserve"> на рынке труда.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11.8. Физическая культура и основы безопасности жизнедеятельности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предметной области "Физическая культура и основы безопасности жизнедеятельности" должно обеспечить: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физическое, эмоциональное, интеллектуальное и социальное развитие личности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с учетом исторической, общекультурной и ценностной составляющей предметной области;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формирование и развитие установок активного, экологически целесообразного, здорового и безопасного образа жизни;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понимание личной и общественной значимости современной культуры безопасности жизнедеятельности;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связей между жизненным опытом обучающихся и знаниями из разных предметных областей.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Предметные результаты изучения предметной области "Физическая культура и основы безопасности жизнедеятельности" должны отражать: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Физическая культура: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</w:t>
      </w:r>
      <w:proofErr w:type="gramEnd"/>
      <w:r>
        <w:rPr>
          <w:rFonts w:ascii="Calibri" w:hAnsi="Calibri" w:cs="Calibri"/>
        </w:rPr>
        <w:t xml:space="preserve"> занятий, включать их в режим учебного дня и учебной недели;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расширение опыта организации и мониторинга физического развития и физической подготовленности; </w:t>
      </w:r>
      <w:proofErr w:type="gramStart"/>
      <w:r>
        <w:rPr>
          <w:rFonts w:ascii="Calibri" w:hAnsi="Calibri" w:cs="Calibri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формирование умений выполнять комплексы </w:t>
      </w:r>
      <w:proofErr w:type="spellStart"/>
      <w:r>
        <w:rPr>
          <w:rFonts w:ascii="Calibri" w:hAnsi="Calibri" w:cs="Calibri"/>
        </w:rPr>
        <w:t>общеразвивающих</w:t>
      </w:r>
      <w:proofErr w:type="spellEnd"/>
      <w:r>
        <w:rPr>
          <w:rFonts w:ascii="Calibri" w:hAnsi="Calibri" w:cs="Calibri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Основы безопасности жизнедеятельности: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формирование убеждения в необходимости безопасного и здорового образа жизни;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понимание личной и общественной значимости современной культуры безопасности жизнедеятельности;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понимание необходимости подготовки граждан к защите Отечества;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формирование </w:t>
      </w:r>
      <w:proofErr w:type="spellStart"/>
      <w:r>
        <w:rPr>
          <w:rFonts w:ascii="Calibri" w:hAnsi="Calibri" w:cs="Calibri"/>
        </w:rPr>
        <w:t>антиэкстремистской</w:t>
      </w:r>
      <w:proofErr w:type="spellEnd"/>
      <w:r>
        <w:rPr>
          <w:rFonts w:ascii="Calibri" w:hAnsi="Calibri" w:cs="Calibri"/>
        </w:rPr>
        <w:t xml:space="preserve"> и антитеррористической личностной позиции;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понимание необходимости сохранения природы и окружающей среды для полноценной жизни человека;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знание и умение применять меры безопасности и правила поведения в условиях опасных и чрезвычайных ситуаций;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умение оказать первую помощь пострадавшим;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итоговом оценивании результатов освоения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результаты государственной (итоговой) аттестации выпускников, характеризующие уровень </w:t>
      </w:r>
      <w:proofErr w:type="gramStart"/>
      <w:r>
        <w:rPr>
          <w:rFonts w:ascii="Calibri" w:hAnsi="Calibri" w:cs="Calibri"/>
        </w:rPr>
        <w:t>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rPr>
          <w:rFonts w:ascii="Calibri" w:hAnsi="Calibri" w:cs="Calibri"/>
        </w:rPr>
        <w:t>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результатам индивидуальных достижений обучающихся, не подлежащим итоговой оценке, относятся ценностные ориентации </w:t>
      </w:r>
      <w:proofErr w:type="gramStart"/>
      <w:r>
        <w:rPr>
          <w:rFonts w:ascii="Calibri" w:hAnsi="Calibri" w:cs="Calibri"/>
        </w:rPr>
        <w:t>обучающегося</w:t>
      </w:r>
      <w:proofErr w:type="gramEnd"/>
      <w:r>
        <w:rPr>
          <w:rFonts w:ascii="Calibri" w:hAnsi="Calibri" w:cs="Calibri"/>
        </w:rPr>
        <w:t xml:space="preserve"> и индивидуальные личностные характеристики. Обобщенная оценка этих и других личностных результатов освоения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основных образовательных программ должна осуществляться в ходе различных мониторинговых исследований.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317"/>
      <w:bookmarkEnd w:id="5"/>
      <w:r>
        <w:rPr>
          <w:rFonts w:ascii="Calibri" w:hAnsi="Calibri" w:cs="Calibri"/>
        </w:rPr>
        <w:t>III. ТРЕБОВАНИЯ К СТРУКТУРЕ ОСНОВНОЙ ОБРАЗОВАТЕЛЬНОЙ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ОСНОВНОГО ОБЩЕГО ОБРАЗОВАНИЯ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</w:t>
      </w:r>
      <w:r>
        <w:rPr>
          <w:rFonts w:ascii="Calibri" w:hAnsi="Calibri" w:cs="Calibri"/>
        </w:rPr>
        <w:lastRenderedPageBreak/>
        <w:t>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>
        <w:rPr>
          <w:rFonts w:ascii="Calibri" w:hAnsi="Calibri" w:cs="Calibri"/>
        </w:rPr>
        <w:t>общеинтеллектуальное</w:t>
      </w:r>
      <w:proofErr w:type="spellEnd"/>
      <w:r>
        <w:rPr>
          <w:rFonts w:ascii="Calibri" w:hAnsi="Calibri" w:cs="Calibri"/>
        </w:rPr>
        <w:t>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</w:t>
      </w:r>
      <w:proofErr w:type="gramEnd"/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Целевой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Целевой раздел включает: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пояснительную записку;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планируемые результаты освоения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основной образовательной программы основного общего образования;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систему </w:t>
      </w:r>
      <w:proofErr w:type="gramStart"/>
      <w:r>
        <w:rPr>
          <w:rFonts w:ascii="Calibri" w:hAnsi="Calibri" w:cs="Calibri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rPr>
          <w:rFonts w:ascii="Calibri" w:hAnsi="Calibri" w:cs="Calibri"/>
        </w:rPr>
        <w:t>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программу развития универсальных учебных действий (программу формирования </w:t>
      </w:r>
      <w:proofErr w:type="spellStart"/>
      <w:r>
        <w:rPr>
          <w:rFonts w:ascii="Calibri" w:hAnsi="Calibri" w:cs="Calibri"/>
        </w:rPr>
        <w:t>общеучебных</w:t>
      </w:r>
      <w:proofErr w:type="spellEnd"/>
      <w:r>
        <w:rPr>
          <w:rFonts w:ascii="Calibri" w:hAnsi="Calibri" w:cs="Calibri"/>
        </w:rPr>
        <w:t xml:space="preserve">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программы отдельных учебных предметов, курсов, в том числе интегрированных;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программу воспитания и </w:t>
      </w:r>
      <w:proofErr w:type="gramStart"/>
      <w:r>
        <w:rPr>
          <w:rFonts w:ascii="Calibri" w:hAnsi="Calibri" w:cs="Calibri"/>
        </w:rPr>
        <w:t>социализации</w:t>
      </w:r>
      <w:proofErr w:type="gramEnd"/>
      <w:r>
        <w:rPr>
          <w:rFonts w:ascii="Calibri" w:hAnsi="Calibri" w:cs="Calibri"/>
        </w:rPr>
        <w:t xml:space="preserve">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программу коррекционной работы &lt;*&gt;.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Данная программа разрабатывается при наличии в образовательном учреждении детей с ограниченными возможностями здоровья.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Организационный 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Организационный раздел включает: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систему условий реализации основной образовательной программы в соответствии с требованиями Стандарта.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</w:t>
      </w:r>
      <w:r>
        <w:rPr>
          <w:rFonts w:ascii="Calibri" w:hAnsi="Calibri" w:cs="Calibri"/>
        </w:rPr>
        <w:lastRenderedPageBreak/>
        <w:t>представленных во всех трех разделах основной образовательной программы: целевом, содержательном и организационном.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- 30% от общего объема основной образовательной программы основного общего образования.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учебные курсы, обеспечивающие различные интересы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, в том числе этнокультурные;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внеурочная деятельность.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Требования к разделам основной образовательной программы основного общего образования: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18.1. Целевой раздел основной образовательной программы основного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общего образования: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18.1.1. Пояснительная записка должна раскрывать: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цель и задачи реализации основной образовательной программы основного общего образования, конкретизированные в соответствии с требованиями </w:t>
      </w:r>
      <w:proofErr w:type="gramStart"/>
      <w:r>
        <w:rPr>
          <w:rFonts w:ascii="Calibri" w:hAnsi="Calibri" w:cs="Calibri"/>
        </w:rPr>
        <w:t>Стандарта</w:t>
      </w:r>
      <w:proofErr w:type="gramEnd"/>
      <w:r>
        <w:rPr>
          <w:rFonts w:ascii="Calibri" w:hAnsi="Calibri" w:cs="Calibri"/>
        </w:rPr>
        <w:t xml:space="preserve"> к результатам освоения обучающимися основной образовательной программы основного общего образования;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принципы и подходы к формированию основной образовательной программы основного общего образования.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18.1.2. Планируемые результаты освоения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основной образовательной программы основного общего образования должны: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</w:t>
      </w:r>
      <w:proofErr w:type="spellStart"/>
      <w:r>
        <w:rPr>
          <w:rFonts w:ascii="Calibri" w:hAnsi="Calibri" w:cs="Calibri"/>
        </w:rPr>
        <w:t>метапредметной</w:t>
      </w:r>
      <w:proofErr w:type="spellEnd"/>
      <w:r>
        <w:rPr>
          <w:rFonts w:ascii="Calibri" w:hAnsi="Calibri" w:cs="Calibri"/>
        </w:rPr>
        <w:t xml:space="preserve">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Планируемые результаты освоения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основной образовательной программы </w:t>
      </w:r>
      <w:r>
        <w:rPr>
          <w:rFonts w:ascii="Calibri" w:hAnsi="Calibri" w:cs="Calibri"/>
        </w:rPr>
        <w:lastRenderedPageBreak/>
        <w:t>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Достижение планируемых результатов освоения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Достижение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18.1.3. Система </w:t>
      </w:r>
      <w:proofErr w:type="gramStart"/>
      <w:r>
        <w:rPr>
          <w:rFonts w:ascii="Calibri" w:hAnsi="Calibri" w:cs="Calibri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rPr>
          <w:rFonts w:ascii="Calibri" w:hAnsi="Calibri" w:cs="Calibri"/>
        </w:rPr>
        <w:t xml:space="preserve"> должна: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ориентировать образовательный процесс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 учреждения и системы образования разного уровня.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Система </w:t>
      </w:r>
      <w:proofErr w:type="gramStart"/>
      <w:r>
        <w:rPr>
          <w:rFonts w:ascii="Calibri" w:hAnsi="Calibri" w:cs="Calibri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rPr>
          <w:rFonts w:ascii="Calibri" w:hAnsi="Calibri" w:cs="Calibri"/>
        </w:rPr>
        <w:t xml:space="preserve">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 Содержательный раздел основной образовательной программы основного общего образования: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18.2.1. Программа развития универсальных учебных действий (программа формирования </w:t>
      </w:r>
      <w:proofErr w:type="spellStart"/>
      <w:r>
        <w:rPr>
          <w:rFonts w:ascii="Calibri" w:hAnsi="Calibri" w:cs="Calibri"/>
        </w:rPr>
        <w:t>общеучебных</w:t>
      </w:r>
      <w:proofErr w:type="spellEnd"/>
      <w:r>
        <w:rPr>
          <w:rFonts w:ascii="Calibri" w:hAnsi="Calibri" w:cs="Calibri"/>
        </w:rPr>
        <w:t xml:space="preserve"> умений и навыков) на ступени основного общего образования (далее - Программа) должна быть направлена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повышение эффективности освоения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результатов исследования, предметного или </w:t>
      </w:r>
      <w:proofErr w:type="spellStart"/>
      <w:r>
        <w:rPr>
          <w:rFonts w:ascii="Calibri" w:hAnsi="Calibri" w:cs="Calibri"/>
        </w:rPr>
        <w:t>межпредметного</w:t>
      </w:r>
      <w:proofErr w:type="spellEnd"/>
      <w:r>
        <w:rPr>
          <w:rFonts w:ascii="Calibri" w:hAnsi="Calibri" w:cs="Calibri"/>
        </w:rPr>
        <w:t xml:space="preserve"> учебного проекта, направленного на решение научной, личностно и (или) социально значимой проблемы.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должна обеспечивать: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развитие у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способности к саморазвитию и самосовершенствованию;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личностных ценностно-смысловых ориентиров и установок, личностных, </w:t>
      </w:r>
      <w:r>
        <w:rPr>
          <w:rFonts w:ascii="Calibri" w:hAnsi="Calibri" w:cs="Calibri"/>
        </w:rPr>
        <w:lastRenderedPageBreak/>
        <w:t>регулятивных, познавательных, коммуникативных универсальных учебных действий;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повышение эффективности усвоения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т.д.);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должна содержать: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цели и задачи программы, описание ее места и роли в реализации требований Стандарта;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типовые задачи применения универсальных учебных действий;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описание содержания, видов и форм организации учебной деятельности по формированию и развитию </w:t>
      </w:r>
      <w:proofErr w:type="spellStart"/>
      <w:proofErr w:type="gramStart"/>
      <w:r>
        <w:rPr>
          <w:rFonts w:ascii="Calibri" w:hAnsi="Calibri" w:cs="Calibri"/>
        </w:rPr>
        <w:t>ИКТ-компетенций</w:t>
      </w:r>
      <w:proofErr w:type="spellEnd"/>
      <w:proofErr w:type="gramEnd"/>
      <w:r>
        <w:rPr>
          <w:rFonts w:ascii="Calibri" w:hAnsi="Calibri" w:cs="Calibri"/>
        </w:rPr>
        <w:t>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перечень и описание основных элементов </w:t>
      </w:r>
      <w:proofErr w:type="spellStart"/>
      <w:proofErr w:type="gramStart"/>
      <w:r>
        <w:rPr>
          <w:rFonts w:ascii="Calibri" w:hAnsi="Calibri" w:cs="Calibri"/>
        </w:rPr>
        <w:t>ИКТ-компетенций</w:t>
      </w:r>
      <w:proofErr w:type="spellEnd"/>
      <w:proofErr w:type="gramEnd"/>
      <w:r>
        <w:rPr>
          <w:rFonts w:ascii="Calibri" w:hAnsi="Calibri" w:cs="Calibri"/>
        </w:rPr>
        <w:t xml:space="preserve"> и инструментов их использования;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планируемые результаты формирования и развития </w:t>
      </w:r>
      <w:proofErr w:type="gramStart"/>
      <w:r>
        <w:rPr>
          <w:rFonts w:ascii="Calibri" w:hAnsi="Calibri" w:cs="Calibri"/>
        </w:rPr>
        <w:t>компетентности</w:t>
      </w:r>
      <w:proofErr w:type="gramEnd"/>
      <w:r>
        <w:rPr>
          <w:rFonts w:ascii="Calibri" w:hAnsi="Calibri" w:cs="Calibri"/>
        </w:rPr>
        <w:t xml:space="preserve">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систему оценки деятельности образовательного учреждения по формированию и развитию универсальных учебных действий </w:t>
      </w:r>
      <w:proofErr w:type="gramStart"/>
      <w:r>
        <w:rPr>
          <w:rFonts w:ascii="Calibri" w:hAnsi="Calibri" w:cs="Calibri"/>
        </w:rPr>
        <w:t>у</w:t>
      </w:r>
      <w:proofErr w:type="gramEnd"/>
      <w:r>
        <w:rPr>
          <w:rFonts w:ascii="Calibri" w:hAnsi="Calibri" w:cs="Calibri"/>
        </w:rPr>
        <w:t xml:space="preserve"> обучающихся;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методику и инструментарий мониторинга успешности освоения и применения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универсальных учебных действий.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08F1">
        <w:rPr>
          <w:rFonts w:ascii="Calibri" w:hAnsi="Calibri" w:cs="Calibri"/>
          <w:highlight w:val="yellow"/>
        </w:rPr>
        <w:t>18.2.2.</w:t>
      </w:r>
      <w:r>
        <w:rPr>
          <w:rFonts w:ascii="Calibri" w:hAnsi="Calibri" w:cs="Calibri"/>
        </w:rPr>
        <w:t xml:space="preserve"> 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Программы отдельных учебных предметов, курсов разрабатываются на основе требований к результатам освоения основной образовательной программы с учетом основных направлений </w:t>
      </w:r>
      <w:r>
        <w:rPr>
          <w:rFonts w:ascii="Calibri" w:hAnsi="Calibri" w:cs="Calibri"/>
        </w:rPr>
        <w:lastRenderedPageBreak/>
        <w:t>программ, включенных в структуру основной образовательной программы.</w:t>
      </w:r>
    </w:p>
    <w:p w:rsidR="00B41624" w:rsidRPr="00CB08F1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CB08F1">
        <w:rPr>
          <w:rFonts w:ascii="Calibri" w:hAnsi="Calibri" w:cs="Calibri"/>
          <w:highlight w:val="yellow"/>
        </w:rPr>
        <w:t>Программы отдельных учебных предметов, курсов должны содержать:</w:t>
      </w:r>
    </w:p>
    <w:p w:rsidR="00B41624" w:rsidRPr="00CB08F1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CB08F1">
        <w:rPr>
          <w:rFonts w:ascii="Calibri" w:hAnsi="Calibri" w:cs="Calibri"/>
          <w:highlight w:val="yellow"/>
        </w:rPr>
        <w:t>1) пояснительную записку, в которой конкретизируются общие цели основного общего образования с учетом специфики учебного предмета;</w:t>
      </w:r>
    </w:p>
    <w:p w:rsidR="00B41624" w:rsidRPr="00CB08F1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CB08F1">
        <w:rPr>
          <w:rFonts w:ascii="Calibri" w:hAnsi="Calibri" w:cs="Calibri"/>
          <w:highlight w:val="yellow"/>
        </w:rPr>
        <w:t>2) общую характеристику учебного предмета, курса;</w:t>
      </w:r>
    </w:p>
    <w:p w:rsidR="00B41624" w:rsidRPr="00CB08F1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CB08F1">
        <w:rPr>
          <w:rFonts w:ascii="Calibri" w:hAnsi="Calibri" w:cs="Calibri"/>
          <w:highlight w:val="yellow"/>
        </w:rPr>
        <w:t>3) описание места учебного предмета, курса в учебном плане;</w:t>
      </w:r>
    </w:p>
    <w:p w:rsidR="00B41624" w:rsidRPr="00CB08F1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CB08F1">
        <w:rPr>
          <w:rFonts w:ascii="Calibri" w:hAnsi="Calibri" w:cs="Calibri"/>
          <w:highlight w:val="yellow"/>
        </w:rPr>
        <w:t>4) личностные, метапредметные и предметные результаты освоения конкретного учебного предмета, курса;</w:t>
      </w:r>
    </w:p>
    <w:p w:rsidR="00B41624" w:rsidRPr="00CB08F1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CB08F1">
        <w:rPr>
          <w:rFonts w:ascii="Calibri" w:hAnsi="Calibri" w:cs="Calibri"/>
          <w:highlight w:val="yellow"/>
        </w:rPr>
        <w:t>5) содержание учебного предмета, курса;</w:t>
      </w:r>
    </w:p>
    <w:p w:rsidR="00B41624" w:rsidRPr="00CB08F1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CB08F1">
        <w:rPr>
          <w:rFonts w:ascii="Calibri" w:hAnsi="Calibri" w:cs="Calibri"/>
          <w:highlight w:val="yellow"/>
        </w:rPr>
        <w:t>6) тематическое планирование с определением основных видов учебной деятельности;</w:t>
      </w:r>
    </w:p>
    <w:p w:rsidR="00B41624" w:rsidRPr="00CB08F1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CB08F1">
        <w:rPr>
          <w:rFonts w:ascii="Calibri" w:hAnsi="Calibri" w:cs="Calibri"/>
          <w:highlight w:val="yellow"/>
        </w:rPr>
        <w:t>7) описание учебно-методического и материально-технического обеспечения образовательного процесса;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08F1">
        <w:rPr>
          <w:rFonts w:ascii="Calibri" w:hAnsi="Calibri" w:cs="Calibri"/>
          <w:highlight w:val="yellow"/>
        </w:rPr>
        <w:t>8) планируемые результаты изучения учебного предмета, курса.</w:t>
      </w:r>
      <w:bookmarkStart w:id="6" w:name="_GoBack"/>
      <w:bookmarkEnd w:id="6"/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18.2.3. Программа воспитания и </w:t>
      </w:r>
      <w:proofErr w:type="gramStart"/>
      <w:r>
        <w:rPr>
          <w:rFonts w:ascii="Calibri" w:hAnsi="Calibri" w:cs="Calibri"/>
        </w:rPr>
        <w:t>социализации</w:t>
      </w:r>
      <w:proofErr w:type="gramEnd"/>
      <w:r>
        <w:rPr>
          <w:rFonts w:ascii="Calibri" w:hAnsi="Calibri" w:cs="Calibri"/>
        </w:rPr>
        <w:t xml:space="preserve"> обучающихся на ступени основного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Программа должна быть направлена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освоение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экологической культуры.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должна обеспечить: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  <w:proofErr w:type="gramEnd"/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усвоение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приобщение обучающихся к культурным ценностям своего народа, своей этнической или </w:t>
      </w:r>
      <w:proofErr w:type="spellStart"/>
      <w:r>
        <w:rPr>
          <w:rFonts w:ascii="Calibri" w:hAnsi="Calibri" w:cs="Calibri"/>
        </w:rPr>
        <w:t>социокультурной</w:t>
      </w:r>
      <w:proofErr w:type="spellEnd"/>
      <w:r>
        <w:rPr>
          <w:rFonts w:ascii="Calibri" w:hAnsi="Calibri" w:cs="Calibri"/>
        </w:rPr>
        <w:t xml:space="preserve">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  <w:proofErr w:type="gramEnd"/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социальную самоидентификацию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посредством личностно значимой и общественно приемлемой деятельности;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</w:t>
      </w:r>
      <w:r>
        <w:rPr>
          <w:rFonts w:ascii="Calibri" w:hAnsi="Calibri" w:cs="Calibri"/>
        </w:rPr>
        <w:lastRenderedPageBreak/>
        <w:t>самореализации;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  <w:proofErr w:type="gramEnd"/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>
        <w:rPr>
          <w:rFonts w:ascii="Calibri" w:hAnsi="Calibri" w:cs="Calibri"/>
        </w:rPr>
        <w:t>микросоциальной</w:t>
      </w:r>
      <w:proofErr w:type="spellEnd"/>
      <w:r>
        <w:rPr>
          <w:rFonts w:ascii="Calibri" w:hAnsi="Calibri" w:cs="Calibri"/>
        </w:rPr>
        <w:t xml:space="preserve"> среды;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у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мотивации к труду, потребности к приобретению профессии;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приобретение практического опыта, соответствующего интересам и способностям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  <w:proofErr w:type="gramEnd"/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осознание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ценности экологически целесообразного, здорового и безопасного образа жизни;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осознанное отношение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к выбору индивидуального рациона здорового питания;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овладение современными оздоровительными технологиями, в том числе на основе навыков личной гигиены;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</w:t>
      </w:r>
      <w:proofErr w:type="spellStart"/>
      <w:r>
        <w:rPr>
          <w:rFonts w:ascii="Calibri" w:hAnsi="Calibri" w:cs="Calibri"/>
        </w:rPr>
        <w:t>психоактивных</w:t>
      </w:r>
      <w:proofErr w:type="spellEnd"/>
      <w:r>
        <w:rPr>
          <w:rFonts w:ascii="Calibri" w:hAnsi="Calibri" w:cs="Calibri"/>
        </w:rPr>
        <w:t xml:space="preserve"> веществ, профилактики инфекционных заболеваний; убежденности в выборе здорового образа жизни и вреде употребления алкоголя и </w:t>
      </w:r>
      <w:proofErr w:type="spellStart"/>
      <w:r>
        <w:rPr>
          <w:rFonts w:ascii="Calibri" w:hAnsi="Calibri" w:cs="Calibri"/>
        </w:rPr>
        <w:t>табакокурения</w:t>
      </w:r>
      <w:proofErr w:type="spellEnd"/>
      <w:r>
        <w:rPr>
          <w:rFonts w:ascii="Calibri" w:hAnsi="Calibri" w:cs="Calibri"/>
        </w:rPr>
        <w:t>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осознание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взаимной связи здоровья человека и экологического состояния </w:t>
      </w:r>
      <w:r>
        <w:rPr>
          <w:rFonts w:ascii="Calibri" w:hAnsi="Calibri" w:cs="Calibri"/>
        </w:rPr>
        <w:lastRenderedPageBreak/>
        <w:t>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должна содержать: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содержание, виды деятельности и формы занятий с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по каждому из направлений духовно-нравственного развития, воспитания и социализации обучающихся;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модели организации работы по формированию экологически целесообразного, здорового и безопасного образа жизни, </w:t>
      </w:r>
      <w:proofErr w:type="gramStart"/>
      <w:r>
        <w:rPr>
          <w:rFonts w:ascii="Calibri" w:hAnsi="Calibri" w:cs="Calibri"/>
        </w:rPr>
        <w:t>включающие</w:t>
      </w:r>
      <w:proofErr w:type="gramEnd"/>
      <w:r>
        <w:rPr>
          <w:rFonts w:ascii="Calibri" w:hAnsi="Calibri" w:cs="Calibri"/>
        </w:rPr>
        <w:t xml:space="preserve"> в том числе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</w:t>
      </w:r>
      <w:proofErr w:type="spellStart"/>
      <w:r>
        <w:rPr>
          <w:rFonts w:ascii="Calibri" w:hAnsi="Calibri" w:cs="Calibri"/>
        </w:rPr>
        <w:t>психоактивных</w:t>
      </w:r>
      <w:proofErr w:type="spellEnd"/>
      <w:r>
        <w:rPr>
          <w:rFonts w:ascii="Calibri" w:hAnsi="Calibri" w:cs="Calibri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описание деятельности образовательного учреждения в области непрерывного экологического здоровьесберегающего образования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10) 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  <w:proofErr w:type="gramEnd"/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методику и инструментарий мониторинга духовно-нравственного развития, воспитания и социализации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планируемые результаты духовно-нравственного развития, воспитания и социализации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, формирования экологической культуры, культуры здорового и безопасного образа жизни обучающихся.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18.2.4. Программа коррекционной работы (далее -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должна обеспечивать: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реализацию комплексного индивидуально ориентированного </w:t>
      </w:r>
      <w:proofErr w:type="spellStart"/>
      <w:r>
        <w:rPr>
          <w:rFonts w:ascii="Calibri" w:hAnsi="Calibri" w:cs="Calibri"/>
        </w:rPr>
        <w:t>психолого-медико-педагогического</w:t>
      </w:r>
      <w:proofErr w:type="spellEnd"/>
      <w:r>
        <w:rPr>
          <w:rFonts w:ascii="Calibri" w:hAnsi="Calibri" w:cs="Calibri"/>
        </w:rPr>
        <w:t xml:space="preserve"> сопровождения в условиях образовательного процесса всех детей с особыми образовательными потребностями с учетом состояния здоровья и особенностей психофизического развития (в соответствии с рекомендациями </w:t>
      </w:r>
      <w:proofErr w:type="spellStart"/>
      <w:r>
        <w:rPr>
          <w:rFonts w:ascii="Calibri" w:hAnsi="Calibri" w:cs="Calibri"/>
        </w:rPr>
        <w:t>психолого-медико-педагогической</w:t>
      </w:r>
      <w:proofErr w:type="spellEnd"/>
      <w:r>
        <w:rPr>
          <w:rFonts w:ascii="Calibri" w:hAnsi="Calibri" w:cs="Calibri"/>
        </w:rPr>
        <w:t xml:space="preserve"> комиссии);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>
        <w:rPr>
          <w:rFonts w:ascii="Calibri" w:hAnsi="Calibri" w:cs="Calibri"/>
        </w:rPr>
        <w:t>безбарьерной</w:t>
      </w:r>
      <w:proofErr w:type="spellEnd"/>
      <w:r>
        <w:rPr>
          <w:rFonts w:ascii="Calibri" w:hAnsi="Calibri" w:cs="Calibri"/>
        </w:rPr>
        <w:t xml:space="preserve">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  <w:proofErr w:type="gramEnd"/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должна содержать: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цели и задачи коррекционной работы с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на ступени основного общего образования;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  <w:proofErr w:type="gramEnd"/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систему комплексного психолого-медико-социального сопровождения и </w:t>
      </w:r>
      <w:proofErr w:type="gramStart"/>
      <w:r>
        <w:rPr>
          <w:rFonts w:ascii="Calibri" w:hAnsi="Calibri" w:cs="Calibri"/>
        </w:rPr>
        <w:t>поддержки</w:t>
      </w:r>
      <w:proofErr w:type="gramEnd"/>
      <w:r>
        <w:rPr>
          <w:rFonts w:ascii="Calibri" w:hAnsi="Calibri" w:cs="Calibri"/>
        </w:rPr>
        <w:t xml:space="preserve">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механизм взаимодействия, предусматривающий общую целевую и единую стратегическую направленность работы с учетом </w:t>
      </w:r>
      <w:proofErr w:type="spellStart"/>
      <w:r>
        <w:rPr>
          <w:rFonts w:ascii="Calibri" w:hAnsi="Calibri" w:cs="Calibri"/>
        </w:rPr>
        <w:t>вариативно-деятельностной</w:t>
      </w:r>
      <w:proofErr w:type="spellEnd"/>
      <w:r>
        <w:rPr>
          <w:rFonts w:ascii="Calibri" w:hAnsi="Calibri" w:cs="Calibri"/>
        </w:rPr>
        <w:t xml:space="preserve">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планируемые результаты коррекционной работы.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18.3. Организационный раздел основной образовательной программы: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Учебные планы обеспечивают в случаях, предусмотренных законодательством Российской Федерации в области образования &lt;*&gt;,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&lt;*&gt; Законодательство Российской Федерации в области образования включает </w:t>
      </w:r>
      <w:hyperlink r:id="rId11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Российской Федерации "Об образовании",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</w:t>
      </w:r>
      <w:hyperlink r:id="rId13" w:history="1">
        <w:r>
          <w:rPr>
            <w:rFonts w:ascii="Calibri" w:hAnsi="Calibri" w:cs="Calibri"/>
            <w:color w:val="0000FF"/>
          </w:rPr>
          <w:t>п. 1 ст. 3</w:t>
        </w:r>
      </w:hyperlink>
      <w:r>
        <w:rPr>
          <w:rFonts w:ascii="Calibri" w:hAnsi="Calibri" w:cs="Calibri"/>
        </w:rPr>
        <w:t xml:space="preserve"> Закона Российской Федерации "Об образовании").</w:t>
      </w:r>
      <w:proofErr w:type="gramEnd"/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учебный план входят следующие обязательные предметные области и учебные предметы: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филология (русский язык, родной язык, литература, родная литература, иностранный язык, второй иностранный язык);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общественно-научные предметы (история России, всеобщая история, обществознание, география);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математика и информатика (математика, алгебра, геометрия, информатика);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основы духовно-нравственной культуры народов России;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естественнонаучные предметы (физика, биология, химия);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искусство (изобразительное искусство, музыка);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технология (технология);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физическая культура и основы безопасности жизнедеятельности (физическая культура, </w:t>
      </w:r>
      <w:r>
        <w:rPr>
          <w:rFonts w:ascii="Calibri" w:hAnsi="Calibri" w:cs="Calibri"/>
        </w:rPr>
        <w:lastRenderedPageBreak/>
        <w:t>основы безопасности жизнедеятельности).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>
        <w:rPr>
          <w:rFonts w:ascii="Calibri" w:hAnsi="Calibri" w:cs="Calibri"/>
        </w:rPr>
        <w:t>тьютора</w:t>
      </w:r>
      <w:proofErr w:type="spellEnd"/>
      <w:r>
        <w:rPr>
          <w:rFonts w:ascii="Calibri" w:hAnsi="Calibri" w:cs="Calibri"/>
        </w:rPr>
        <w:t xml:space="preserve"> образовательного учреждения.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учебных занятий за 5 лет не может составлять менее 5267 часов и более 6020 часов.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условий должна содержать: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образовательного учреждения;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механизмы достижения целевых ориентиров в системе условий;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сетевой график (дорожную карту) по формированию необходимой системы условий;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системы условий.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494"/>
      <w:bookmarkEnd w:id="7"/>
      <w:r>
        <w:rPr>
          <w:rFonts w:ascii="Calibri" w:hAnsi="Calibri" w:cs="Calibri"/>
        </w:rPr>
        <w:t>IV. ТРЕБОВАНИЯ К УСЛОВИЯМ РЕАЛИЗАЦИИ ОСНОВНОЙ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ОБРАЗОВАТЕЛЬНОЙ ПРОГРАММЫ ОСНОВНОГО ОБЩЕГО ОБРАЗОВАНИЯ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Результатом реализации указанных требований должно быть создание образовательной среды: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обеспечивающей</w:t>
      </w:r>
      <w:proofErr w:type="gramEnd"/>
      <w:r>
        <w:rPr>
          <w:rFonts w:ascii="Calibri" w:hAnsi="Calibri" w:cs="Calibri"/>
        </w:rPr>
        <w:t xml:space="preserve">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гарантирующей</w:t>
      </w:r>
      <w:proofErr w:type="gramEnd"/>
      <w:r>
        <w:rPr>
          <w:rFonts w:ascii="Calibri" w:hAnsi="Calibri" w:cs="Calibri"/>
        </w:rPr>
        <w:t xml:space="preserve"> охрану и укрепление физического, психологического и социального здоровья обучающихся;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на данной ступени общего образования.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достижения планируемых результатов освоения основной образовательной программы основного общего образования всеми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, в том числе обучающимися с </w:t>
      </w:r>
      <w:r>
        <w:rPr>
          <w:rFonts w:ascii="Calibri" w:hAnsi="Calibri" w:cs="Calibri"/>
        </w:rPr>
        <w:lastRenderedPageBreak/>
        <w:t>ограниченными возможностями здоровья и инвалидами;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</w:t>
      </w:r>
      <w:proofErr w:type="spellStart"/>
      <w:r>
        <w:rPr>
          <w:rFonts w:ascii="Calibri" w:hAnsi="Calibri" w:cs="Calibri"/>
        </w:rPr>
        <w:t>тьюторов</w:t>
      </w:r>
      <w:proofErr w:type="spellEnd"/>
      <w:r>
        <w:rPr>
          <w:rFonts w:ascii="Calibri" w:hAnsi="Calibri" w:cs="Calibri"/>
        </w:rPr>
        <w:t>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формирования у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использования в образовательном процессе современных образовательных технологий деятельностного типа;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Требования к кадровым условиям реализации основной образовательной программы основного общего образования включают: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укомплектованность образовательного учреждения педагогическими, руководящими и иными работниками;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квалификации педагогических и иных работников образовательного учреждения;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Уровень квалификации 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</w:t>
      </w:r>
      <w:hyperlink r:id="rId14" w:history="1">
        <w:r>
          <w:rPr>
            <w:rFonts w:ascii="Calibri" w:hAnsi="Calibri" w:cs="Calibri"/>
            <w:color w:val="0000FF"/>
          </w:rPr>
          <w:t>квалификационным характеристикам</w:t>
        </w:r>
      </w:hyperlink>
      <w:r>
        <w:rPr>
          <w:rFonts w:ascii="Calibri" w:hAnsi="Calibri" w:cs="Calibri"/>
        </w:rPr>
        <w:t xml:space="preserve"> по соответствующей должности, а для педагогических работников государственного или муниципального образовательного учреждения - также квалификационной категории.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</w:t>
      </w:r>
      <w:proofErr w:type="gramEnd"/>
      <w:r>
        <w:rPr>
          <w:rFonts w:ascii="Calibri" w:hAnsi="Calibri" w:cs="Calibri"/>
        </w:rPr>
        <w:t xml:space="preserve"> с использованием дистанционных образовательных технологий.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системе образования должны быть созданы условия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>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Финансово-экономические условия реализации основной образовательной программы основного общего образования должны: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образовательному учреждению возможность исполнения требований Стандарта;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</w:t>
      </w:r>
      <w:proofErr w:type="gramStart"/>
      <w:r>
        <w:rPr>
          <w:rFonts w:ascii="Calibri" w:hAnsi="Calibri" w:cs="Calibri"/>
        </w:rPr>
        <w:t>качества</w:t>
      </w:r>
      <w:proofErr w:type="gramEnd"/>
      <w:r>
        <w:rPr>
          <w:rFonts w:ascii="Calibri" w:hAnsi="Calibri" w:cs="Calibri"/>
        </w:rPr>
        <w:t xml:space="preserve">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</w:t>
      </w:r>
      <w:proofErr w:type="gramEnd"/>
      <w:r>
        <w:rPr>
          <w:rFonts w:ascii="Calibri" w:hAnsi="Calibri" w:cs="Calibri"/>
        </w:rPr>
        <w:t xml:space="preserve"> возможным уточнением при составлении проекта бюджета.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</w:t>
      </w:r>
      <w:r>
        <w:rPr>
          <w:rFonts w:ascii="Calibri" w:hAnsi="Calibri" w:cs="Calibri"/>
        </w:rPr>
        <w:lastRenderedPageBreak/>
        <w:t>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 &lt;*&gt;.</w:t>
      </w:r>
      <w:proofErr w:type="gramEnd"/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</w:t>
      </w:r>
      <w:hyperlink r:id="rId15" w:history="1">
        <w:r>
          <w:rPr>
            <w:rFonts w:ascii="Calibri" w:hAnsi="Calibri" w:cs="Calibri"/>
            <w:color w:val="0000FF"/>
          </w:rPr>
          <w:t>Статья 69.2</w:t>
        </w:r>
      </w:hyperlink>
      <w:r>
        <w:rPr>
          <w:rFonts w:ascii="Calibri" w:hAnsi="Calibri" w:cs="Calibri"/>
        </w:rPr>
        <w:t xml:space="preserve"> Бюджетного кодекса Российской Федерации (Собрание законодательства Российской Федерации, 1998, N 31, ст. 3823; 2007, N 18, ст. 2117; 2009, N 1, ст. 18).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Норматив финансового обеспечения муниципальных образовательных учреждений на одного обучающегося, воспитанника (региональный </w:t>
      </w:r>
      <w:proofErr w:type="spellStart"/>
      <w:r>
        <w:rPr>
          <w:rFonts w:ascii="Calibri" w:hAnsi="Calibri" w:cs="Calibri"/>
        </w:rPr>
        <w:t>подушевой</w:t>
      </w:r>
      <w:proofErr w:type="spellEnd"/>
      <w:r>
        <w:rPr>
          <w:rFonts w:ascii="Calibri" w:hAnsi="Calibri" w:cs="Calibri"/>
        </w:rPr>
        <w:t xml:space="preserve"> норматив финансового обеспечения) -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</w:t>
      </w:r>
      <w:proofErr w:type="spellStart"/>
      <w:r>
        <w:rPr>
          <w:rFonts w:ascii="Calibri" w:hAnsi="Calibri" w:cs="Calibri"/>
        </w:rPr>
        <w:t>ииных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 &lt;*&gt;. Региональный </w:t>
      </w:r>
      <w:proofErr w:type="spellStart"/>
      <w:r>
        <w:rPr>
          <w:rFonts w:ascii="Calibri" w:hAnsi="Calibri" w:cs="Calibri"/>
        </w:rPr>
        <w:t>подушевой</w:t>
      </w:r>
      <w:proofErr w:type="spellEnd"/>
      <w:r>
        <w:rPr>
          <w:rFonts w:ascii="Calibri" w:hAnsi="Calibri" w:cs="Calibri"/>
        </w:rPr>
        <w:t xml:space="preserve">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  <w:proofErr w:type="gramEnd"/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</w:t>
      </w:r>
      <w:hyperlink r:id="rId16" w:history="1">
        <w:r>
          <w:rPr>
            <w:rFonts w:ascii="Calibri" w:hAnsi="Calibri" w:cs="Calibri"/>
            <w:color w:val="0000FF"/>
          </w:rPr>
          <w:t>Пункт 11 статьи 29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пункт 2 статьи 41</w:t>
        </w:r>
      </w:hyperlink>
      <w:r>
        <w:rPr>
          <w:rFonts w:ascii="Calibri" w:hAnsi="Calibri" w:cs="Calibri"/>
        </w:rPr>
        <w:t xml:space="preserve">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49, ст. 6070).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Органы местного самоуправления осуществляют при необходимости финансовое обеспечение бесплатного подвоза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к образовательным учреждениям &lt;*&gt;.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&lt;*&gt;</w:t>
      </w:r>
      <w:hyperlink r:id="rId18" w:history="1">
        <w:r>
          <w:rPr>
            <w:rFonts w:ascii="Calibri" w:hAnsi="Calibri" w:cs="Calibri"/>
            <w:color w:val="0000FF"/>
          </w:rPr>
          <w:t>Пункт 1 статьи 31</w:t>
        </w:r>
      </w:hyperlink>
      <w:r>
        <w:rPr>
          <w:rFonts w:ascii="Calibri" w:hAnsi="Calibri" w:cs="Calibri"/>
        </w:rPr>
        <w:t xml:space="preserve">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2006, N 1, ст. 10; 2007, N 1 (ч. I), ст. ст. 5, 21;</w:t>
      </w:r>
      <w:proofErr w:type="gramEnd"/>
      <w:r>
        <w:rPr>
          <w:rFonts w:ascii="Calibri" w:hAnsi="Calibri" w:cs="Calibri"/>
        </w:rPr>
        <w:t xml:space="preserve"> N 30, ст. 3808; N 43, ст. 5084; N 52 (ч. I), ст. 6236).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 &lt;*&gt;.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</w:t>
      </w:r>
      <w:hyperlink r:id="rId19" w:history="1">
        <w:r>
          <w:rPr>
            <w:rFonts w:ascii="Calibri" w:hAnsi="Calibri" w:cs="Calibri"/>
            <w:color w:val="0000FF"/>
          </w:rPr>
          <w:t>Пункт 9 статьи 41</w:t>
        </w:r>
      </w:hyperlink>
      <w:r>
        <w:rPr>
          <w:rFonts w:ascii="Calibri" w:hAnsi="Calibri" w:cs="Calibri"/>
        </w:rPr>
        <w:t xml:space="preserve"> Закона Российской Федерации "Об образовании" (Собрание законодательства Российской Федерации, 1996, N 3, ст. 150; 2002, N 26, ст. 2517; 2004, N 30, ст. 3086; N 35, ст. 3607; N 1, ст. 25; 2007, N 17, ст. 1932; N 44, ст. 5280).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 &lt;*&gt;.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</w:t>
      </w:r>
      <w:hyperlink r:id="rId20" w:history="1">
        <w:r>
          <w:rPr>
            <w:rFonts w:ascii="Calibri" w:hAnsi="Calibri" w:cs="Calibri"/>
            <w:color w:val="0000FF"/>
          </w:rPr>
          <w:t>Пункт 4 статьи 41</w:t>
        </w:r>
      </w:hyperlink>
      <w:r>
        <w:rPr>
          <w:rFonts w:ascii="Calibri" w:hAnsi="Calibri" w:cs="Calibri"/>
        </w:rPr>
        <w:t xml:space="preserve"> Закона Российской Федерации "Об образовании" (Собрание законодательства Российской Федерации, 1996, N 3, ст. 150; 2002, N 26, ст. 2517; 2004, N 30, ст. 3086; N 35, ст. 3607; N 1, ст. 25; 2007, N 17, ст. 1932; N 44, ст. 5280).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1624" w:rsidRPr="00D2516C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D2516C">
        <w:rPr>
          <w:rFonts w:ascii="Calibri" w:hAnsi="Calibri" w:cs="Calibri"/>
          <w:b/>
        </w:rPr>
        <w:t>24. 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соблюдение: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санитарно-эпидемиологических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к санитарно-бытовым условиям (оборудование гардеробов, санузлов, мест личной гигиены);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строительных норм и правил;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требований </w:t>
      </w:r>
      <w:proofErr w:type="gramStart"/>
      <w:r>
        <w:rPr>
          <w:rFonts w:ascii="Calibri" w:hAnsi="Calibri" w:cs="Calibri"/>
        </w:rPr>
        <w:t>пожарной</w:t>
      </w:r>
      <w:proofErr w:type="gram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электробезопасности</w:t>
      </w:r>
      <w:proofErr w:type="spellEnd"/>
      <w:r>
        <w:rPr>
          <w:rFonts w:ascii="Calibri" w:hAnsi="Calibri" w:cs="Calibri"/>
        </w:rPr>
        <w:t>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охраны здоровья обучающихся и охраны труда работников образовательных учреждений;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к транспортному обслуживанию обучающихся;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своевременных сроков и необходимых объемов текущего и капитального ремонта;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</w:t>
      </w:r>
      <w:hyperlink r:id="rId21" w:history="1">
        <w:r>
          <w:rPr>
            <w:rFonts w:ascii="Calibri" w:hAnsi="Calibri" w:cs="Calibri"/>
            <w:color w:val="0000FF"/>
          </w:rPr>
          <w:t>санитарно-эпидемиологическим правилам</w:t>
        </w:r>
      </w:hyperlink>
      <w:r>
        <w:rPr>
          <w:rFonts w:ascii="Calibri" w:hAnsi="Calibri" w:cs="Calibri"/>
        </w:rPr>
        <w:t xml:space="preserve">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образовательного</w:t>
      </w:r>
      <w:proofErr w:type="gramEnd"/>
      <w:r>
        <w:rPr>
          <w:rFonts w:ascii="Calibri" w:hAnsi="Calibri" w:cs="Calibri"/>
        </w:rPr>
        <w:t xml:space="preserve"> процесса.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детей-инвалидов и детей с ограниченными возможностями здоровья), административной и хозяйственной деятельности: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лингафонные кабинеты, обеспечивающие изучение иностранных языков;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83B5F">
        <w:rPr>
          <w:rFonts w:ascii="Calibri" w:hAnsi="Calibri" w:cs="Calibri"/>
          <w:highlight w:val="yellow"/>
        </w:rPr>
        <w:t>информационно-библиотечные центры с рабочими зонами</w:t>
      </w:r>
      <w:r>
        <w:rPr>
          <w:rFonts w:ascii="Calibri" w:hAnsi="Calibri" w:cs="Calibri"/>
        </w:rPr>
        <w:t xml:space="preserve">, </w:t>
      </w:r>
      <w:r w:rsidRPr="00A83B5F">
        <w:rPr>
          <w:rFonts w:ascii="Calibri" w:hAnsi="Calibri" w:cs="Calibri"/>
          <w:highlight w:val="yellow"/>
        </w:rPr>
        <w:t xml:space="preserve">оборудованными читальными залами и книгохранилищами, обеспечивающими сохранность книжного фонда, </w:t>
      </w:r>
      <w:proofErr w:type="spellStart"/>
      <w:r w:rsidRPr="00A83B5F">
        <w:rPr>
          <w:rFonts w:ascii="Calibri" w:hAnsi="Calibri" w:cs="Calibri"/>
          <w:highlight w:val="yellow"/>
        </w:rPr>
        <w:t>медиатекой</w:t>
      </w:r>
      <w:proofErr w:type="spellEnd"/>
      <w:r w:rsidRPr="00A83B5F">
        <w:rPr>
          <w:rFonts w:ascii="Calibri" w:hAnsi="Calibri" w:cs="Calibri"/>
          <w:highlight w:val="yellow"/>
        </w:rPr>
        <w:t>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</w:r>
      <w:proofErr w:type="spellStart"/>
      <w:r>
        <w:rPr>
          <w:rFonts w:ascii="Calibri" w:hAnsi="Calibri" w:cs="Calibri"/>
        </w:rPr>
        <w:t>автогородки</w:t>
      </w:r>
      <w:proofErr w:type="spellEnd"/>
      <w:r>
        <w:rPr>
          <w:rFonts w:ascii="Calibri" w:hAnsi="Calibri" w:cs="Calibri"/>
        </w:rPr>
        <w:t>;</w:t>
      </w:r>
      <w:proofErr w:type="gramEnd"/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помещения для питания обучающихся, а также для хранения и приготовления пищи, </w:t>
      </w:r>
      <w:r>
        <w:rPr>
          <w:rFonts w:ascii="Calibri" w:hAnsi="Calibri" w:cs="Calibri"/>
        </w:rPr>
        <w:lastRenderedPageBreak/>
        <w:t>обеспечивающие возможность организации качественного горячего питания, в том числе горячих завтраков;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медицинского назначения;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гардеробы, санузлы, места личной гигиены;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участок (территорию) с необходимым набором оборудованных зон;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мебель, офисное оснащение и хозяйственный инвентарь.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B41624" w:rsidRPr="00D2516C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D2516C">
        <w:rPr>
          <w:rFonts w:ascii="Calibri" w:hAnsi="Calibri" w:cs="Calibri"/>
          <w:b/>
        </w:rPr>
        <w:t>Материально-техническое оснащение образовательного процесса должно обеспечивать возможность: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художественного творчества с использованием ручных, электрических и </w:t>
      </w:r>
      <w:proofErr w:type="spellStart"/>
      <w:proofErr w:type="gramStart"/>
      <w:r>
        <w:rPr>
          <w:rFonts w:ascii="Calibri" w:hAnsi="Calibri" w:cs="Calibri"/>
        </w:rPr>
        <w:t>ИКТ-инструментов</w:t>
      </w:r>
      <w:proofErr w:type="spellEnd"/>
      <w:proofErr w:type="gramEnd"/>
      <w:r>
        <w:rPr>
          <w:rFonts w:ascii="Calibri" w:hAnsi="Calibri" w:cs="Calibri"/>
        </w:rPr>
        <w:t xml:space="preserve">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</w:t>
      </w:r>
      <w:r>
        <w:rPr>
          <w:rFonts w:ascii="Calibri" w:hAnsi="Calibri" w:cs="Calibri"/>
        </w:rPr>
        <w:lastRenderedPageBreak/>
        <w:t>фиксирования его реализации в целом и отдельных этапов (выступлений, дискуссий, экспериментов);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>
        <w:rPr>
          <w:rFonts w:ascii="Calibri" w:hAnsi="Calibri" w:cs="Calibri"/>
        </w:rPr>
        <w:t>медиа-ресурсов</w:t>
      </w:r>
      <w:proofErr w:type="spellEnd"/>
      <w:r>
        <w:rPr>
          <w:rFonts w:ascii="Calibri" w:hAnsi="Calibri" w:cs="Calibri"/>
        </w:rPr>
        <w:t xml:space="preserve"> на электронных носителях, к множительной технике для тиражирования учебных и методических </w:t>
      </w:r>
      <w:proofErr w:type="spellStart"/>
      <w:r>
        <w:rPr>
          <w:rFonts w:ascii="Calibri" w:hAnsi="Calibri" w:cs="Calibri"/>
        </w:rPr>
        <w:t>тексто-графических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аудиовидеоматериалов</w:t>
      </w:r>
      <w:proofErr w:type="spellEnd"/>
      <w:r>
        <w:rPr>
          <w:rFonts w:ascii="Calibri" w:hAnsi="Calibri" w:cs="Calibri"/>
        </w:rPr>
        <w:t>, результатов творческой, научно-исследовательской и проектной деятельности учащихся;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планирования учебного процесса, фиксации его динамики, промежуточных и итоговых результатов;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проведения массовых мероприятий, собраний, представлений; досуга и </w:t>
      </w:r>
      <w:proofErr w:type="gramStart"/>
      <w:r>
        <w:rPr>
          <w:rFonts w:ascii="Calibri" w:hAnsi="Calibri" w:cs="Calibri"/>
        </w:rPr>
        <w:t>общения</w:t>
      </w:r>
      <w:proofErr w:type="gramEnd"/>
      <w:r>
        <w:rPr>
          <w:rFonts w:ascii="Calibri" w:hAnsi="Calibri" w:cs="Calibri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выпуска школьных печатных изданий, работы школьного телевидения,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качественного горячего питания, медицинского обслуживания и отдыха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указанные виды деятельности должны быть обеспечены расходными материалами.</w:t>
      </w:r>
    </w:p>
    <w:p w:rsidR="00B41624" w:rsidRPr="00D2516C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D2516C">
        <w:rPr>
          <w:rFonts w:ascii="Calibri" w:hAnsi="Calibri" w:cs="Calibri"/>
          <w:b/>
        </w:rPr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учет специфики возрастного психофизического развития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, в том числе особенности перехода из младшего школьного возраста в подростковый;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дифференциации и индивидуализации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</w:t>
      </w:r>
      <w:proofErr w:type="gramEnd"/>
      <w:r>
        <w:rPr>
          <w:rFonts w:ascii="Calibri" w:hAnsi="Calibri" w:cs="Calibri"/>
        </w:rPr>
        <w:t xml:space="preserve">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B41624" w:rsidRPr="00D2516C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D2516C">
        <w:rPr>
          <w:rFonts w:ascii="Calibri" w:hAnsi="Calibri" w:cs="Calibri"/>
          <w:b/>
        </w:rPr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Информационно-образовательная среда образовательного учреждения должна обеспечивать: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информационно-методическую поддержку образовательного процесса;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планирование образовательного процесса и его ресурсного обеспечения;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и фиксацию хода и результатов образовательного процесса;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мониторинг здоровья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современные процедуры создания, поиска, сбора, анализа, обработки, хранения и представления информации;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 в рамках дистанционного образования;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</w:t>
      </w:r>
      <w:proofErr w:type="gramEnd"/>
      <w:r>
        <w:rPr>
          <w:rFonts w:ascii="Calibri" w:hAnsi="Calibri" w:cs="Calibri"/>
        </w:rPr>
        <w:t>, достижением планируемых результатов, организацией образовательного процесса и условиями его осуществления.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укомплектованность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  <w:proofErr w:type="gramEnd"/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Образовательное учреждение должно иметь интерактивный электронный </w:t>
      </w:r>
      <w:proofErr w:type="spellStart"/>
      <w:r>
        <w:rPr>
          <w:rFonts w:ascii="Calibri" w:hAnsi="Calibri" w:cs="Calibri"/>
        </w:rPr>
        <w:t>контент</w:t>
      </w:r>
      <w:proofErr w:type="spellEnd"/>
      <w:r>
        <w:rPr>
          <w:rFonts w:ascii="Calibri" w:hAnsi="Calibri" w:cs="Calibri"/>
        </w:rPr>
        <w:t xml:space="preserve"> по всем учебным предметам, в том </w:t>
      </w:r>
      <w:proofErr w:type="gramStart"/>
      <w:r>
        <w:rPr>
          <w:rFonts w:ascii="Calibri" w:hAnsi="Calibri" w:cs="Calibri"/>
        </w:rPr>
        <w:t>числе</w:t>
      </w:r>
      <w:proofErr w:type="gramEnd"/>
      <w:r>
        <w:rPr>
          <w:rFonts w:ascii="Calibri" w:hAnsi="Calibri" w:cs="Calibri"/>
        </w:rPr>
        <w:t xml:space="preserve">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1624" w:rsidRDefault="00B4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1624" w:rsidRDefault="00B4162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521BA" w:rsidRDefault="00F521BA"/>
    <w:sectPr w:rsidR="00F521BA" w:rsidSect="00A4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41624"/>
    <w:rsid w:val="000D07AA"/>
    <w:rsid w:val="009B0E77"/>
    <w:rsid w:val="00A83B5F"/>
    <w:rsid w:val="00B41624"/>
    <w:rsid w:val="00CB08F1"/>
    <w:rsid w:val="00D2516C"/>
    <w:rsid w:val="00F52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7E33D812A3B1FD816861995B7AC3B2C507FC91B7BF3FA5A403EF1E1F3DAFDF1505872580I8HFF" TargetMode="External"/><Relationship Id="rId13" Type="http://schemas.openxmlformats.org/officeDocument/2006/relationships/hyperlink" Target="consultantplus://offline/ref=4F7E33D812A3B1FD816861995B7AC3B2C507FC91B7BF3FA5A403EF1E1F3DAFDF15058720808DFA3BI6H4F" TargetMode="External"/><Relationship Id="rId18" Type="http://schemas.openxmlformats.org/officeDocument/2006/relationships/hyperlink" Target="consultantplus://offline/ref=4F7E33D812A3B1FD816861995B7AC3B2C507FC91B7BF3FA5A403EF1E1F3DAFDF1505872483I8H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7E33D812A3B1FD816861995B7AC3B2C502FB9FB3BA3FA5A403EF1E1F3DAFDF15058720808DFA38I6H1F" TargetMode="External"/><Relationship Id="rId7" Type="http://schemas.openxmlformats.org/officeDocument/2006/relationships/hyperlink" Target="consultantplus://offline/ref=4F7E33D812A3B1FD816861995B7AC3B2C507FC91B7BF3FA5A403EF1E1F3DAFDF1505872289I8HEF" TargetMode="External"/><Relationship Id="rId12" Type="http://schemas.openxmlformats.org/officeDocument/2006/relationships/hyperlink" Target="consultantplus://offline/ref=4F7E33D812A3B1FD816861995B7AC3B2C507FC91B7BF3FA5A403EF1E1FI3HDF" TargetMode="External"/><Relationship Id="rId17" Type="http://schemas.openxmlformats.org/officeDocument/2006/relationships/hyperlink" Target="consultantplus://offline/ref=4F7E33D812A3B1FD816861995B7AC3B2C507FC91B7BF3FA5A403EF1E1F3DAFDF1505872488I8H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7E33D812A3B1FD816861995B7AC3B2C507FC91B7BF3FA5A403EF1E1F3DAFDF1505872487I8H5F" TargetMode="External"/><Relationship Id="rId20" Type="http://schemas.openxmlformats.org/officeDocument/2006/relationships/hyperlink" Target="consultantplus://offline/ref=4F7E33D812A3B1FD816861995B7AC3B2C507FC91B7BF3FA5A403EF1E1F3DAFDF1505872489I8H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7E33D812A3B1FD816861995B7AC3B2CC01F990B2B362AFAC5AE31C1832F0C8124C8B21808DF8I3HAF" TargetMode="External"/><Relationship Id="rId11" Type="http://schemas.openxmlformats.org/officeDocument/2006/relationships/hyperlink" Target="consultantplus://offline/ref=4F7E33D812A3B1FD816861995B7AC3B2C60CFC93BCEE68A7F556E1I1HBF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4F7E33D812A3B1FD816861995B7AC3B2C500FC95B5B03FA5A403EF1E1F3DAFDF15058720808DFA3AI6H1F" TargetMode="External"/><Relationship Id="rId15" Type="http://schemas.openxmlformats.org/officeDocument/2006/relationships/hyperlink" Target="consultantplus://offline/ref=4F7E33D812A3B1FD816861995B7AC3B2C502FB97B6B93FA5A403EF1E1F3DAFDF15058720838AIFHA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F7E33D812A3B1FD816861995B7AC3B2C60CFC93BCEE68A7F556E1I1HBF" TargetMode="External"/><Relationship Id="rId19" Type="http://schemas.openxmlformats.org/officeDocument/2006/relationships/hyperlink" Target="consultantplus://offline/ref=4F7E33D812A3B1FD816861995B7AC3B2C507FC91B7BF3FA5A403EF1E1F3DAFDF1505872489I8HF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F7E33D812A3B1FD816861995B7AC3B2C60CFC93BCEE68A7F556E1I1HBF" TargetMode="External"/><Relationship Id="rId14" Type="http://schemas.openxmlformats.org/officeDocument/2006/relationships/hyperlink" Target="consultantplus://offline/ref=4F7E33D812A3B1FD816861995B7AC3B2C505FD94B0B03FA5A403EF1E1F3DAFDF15058720808DFA38I6H2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17102</Words>
  <Characters>97484</Characters>
  <Application>Microsoft Office Word</Application>
  <DocSecurity>0</DocSecurity>
  <Lines>812</Lines>
  <Paragraphs>228</Paragraphs>
  <ScaleCrop>false</ScaleCrop>
  <Company>"МАУ Образование"</Company>
  <LinksUpToDate>false</LinksUpToDate>
  <CharactersWithSpaces>114358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2014-08-20T05:07:00Z</dcterms:created>
  <dcterms:modified xsi:type="dcterms:W3CDTF">2016-03-24T05:03:00Z</dcterms:modified>
</cp:coreProperties>
</file>